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95B55" w14:textId="139E2444"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b/>
          <w:noProof/>
          <w:sz w:val="30"/>
          <w:szCs w:val="30"/>
        </w:rPr>
        <w:drawing>
          <wp:anchor distT="0" distB="0" distL="114300" distR="114300" simplePos="0" relativeHeight="251659264" behindDoc="0" locked="0" layoutInCell="1" allowOverlap="1" wp14:anchorId="05F880D1" wp14:editId="29727C30">
            <wp:simplePos x="0" y="0"/>
            <wp:positionH relativeFrom="page">
              <wp:posOffset>11709400</wp:posOffset>
            </wp:positionH>
            <wp:positionV relativeFrom="topMargin">
              <wp:posOffset>10198100</wp:posOffset>
            </wp:positionV>
            <wp:extent cx="342900" cy="368300"/>
            <wp:effectExtent l="0" t="0" r="0" b="0"/>
            <wp:wrapNone/>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42900" cy="368300"/>
                    </a:xfrm>
                    <a:prstGeom prst="rect">
                      <a:avLst/>
                    </a:prstGeom>
                    <a:noFill/>
                  </pic:spPr>
                </pic:pic>
              </a:graphicData>
            </a:graphic>
            <wp14:sizeRelH relativeFrom="page">
              <wp14:pctWidth>0</wp14:pctWidth>
            </wp14:sizeRelH>
            <wp14:sizeRelV relativeFrom="page">
              <wp14:pctHeight>0</wp14:pctHeight>
            </wp14:sizeRelV>
          </wp:anchor>
        </w:drawing>
      </w:r>
      <w:r w:rsidR="008B7F17" w:rsidRPr="008B7F17">
        <w:t xml:space="preserve"> </w:t>
      </w:r>
      <w:r w:rsidR="008B7F17" w:rsidRPr="008B7F17">
        <w:rPr>
          <w:rFonts w:ascii="Times New Roman" w:eastAsia="新宋体" w:hAnsi="Times New Roman" w:cs="Times New Roman"/>
          <w:b/>
          <w:noProof/>
          <w:sz w:val="30"/>
          <w:szCs w:val="30"/>
        </w:rPr>
        <w:t>2023</w:t>
      </w:r>
      <w:r w:rsidR="008B7F17" w:rsidRPr="008B7F17">
        <w:rPr>
          <w:rFonts w:ascii="Times New Roman" w:eastAsia="新宋体" w:hAnsi="Times New Roman" w:cs="Times New Roman"/>
          <w:b/>
          <w:noProof/>
          <w:sz w:val="30"/>
          <w:szCs w:val="30"/>
        </w:rPr>
        <w:t>年中考生物一轮复习卷</w:t>
      </w:r>
      <w:r w:rsidR="008B7F17" w:rsidRPr="008B7F17">
        <w:rPr>
          <w:rFonts w:ascii="Times New Roman" w:eastAsia="新宋体" w:hAnsi="Times New Roman" w:cs="Times New Roman"/>
          <w:b/>
          <w:noProof/>
          <w:sz w:val="30"/>
          <w:szCs w:val="30"/>
        </w:rPr>
        <w:t>12</w:t>
      </w:r>
      <w:r w:rsidR="008B7F17" w:rsidRPr="008B7F17">
        <w:rPr>
          <w:rFonts w:ascii="Times New Roman" w:eastAsia="新宋体" w:hAnsi="Times New Roman" w:cs="Times New Roman"/>
          <w:b/>
          <w:noProof/>
          <w:sz w:val="30"/>
          <w:szCs w:val="30"/>
        </w:rPr>
        <w:t>：人体健康</w:t>
      </w:r>
    </w:p>
    <w:p w14:paraId="13D179F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b/>
          <w:szCs w:val="21"/>
        </w:rPr>
        <w:t>一．选择题（共</w:t>
      </w:r>
      <w:r w:rsidRPr="00E737AD">
        <w:rPr>
          <w:rFonts w:ascii="Times New Roman" w:eastAsia="新宋体" w:hAnsi="Times New Roman" w:cs="Times New Roman" w:hint="eastAsia"/>
          <w:b/>
          <w:szCs w:val="21"/>
        </w:rPr>
        <w:t>17</w:t>
      </w:r>
      <w:r w:rsidRPr="00E737AD">
        <w:rPr>
          <w:rFonts w:ascii="Times New Roman" w:eastAsia="新宋体" w:hAnsi="Times New Roman" w:cs="Times New Roman" w:hint="eastAsia"/>
          <w:b/>
          <w:szCs w:val="21"/>
        </w:rPr>
        <w:t>小题）</w:t>
      </w:r>
    </w:p>
    <w:p w14:paraId="6640A10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•宿迁）人体抵御病原体侵害的第一道防线包括（　　）</w:t>
      </w:r>
    </w:p>
    <w:p w14:paraId="586EF232"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．体液中的杀菌物质</w:t>
      </w:r>
      <w:r w:rsidRPr="00E737AD">
        <w:rPr>
          <w:rFonts w:ascii="Calibri" w:eastAsia="宋体" w:hAnsi="Calibri" w:cs="Times New Roman"/>
        </w:rPr>
        <w:tab/>
      </w:r>
    </w:p>
    <w:p w14:paraId="334E41C8"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．皮肤和消化道、呼吸道等腔道黏膜</w:t>
      </w:r>
      <w:r w:rsidRPr="00E737AD">
        <w:rPr>
          <w:rFonts w:ascii="Calibri" w:eastAsia="宋体" w:hAnsi="Calibri" w:cs="Times New Roman"/>
        </w:rPr>
        <w:tab/>
      </w:r>
    </w:p>
    <w:p w14:paraId="5C3E526C"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．体液中的吞噬细胞</w:t>
      </w:r>
      <w:r w:rsidRPr="00E737AD">
        <w:rPr>
          <w:rFonts w:ascii="Calibri" w:eastAsia="宋体" w:hAnsi="Calibri" w:cs="Times New Roman"/>
        </w:rPr>
        <w:tab/>
      </w:r>
    </w:p>
    <w:p w14:paraId="5DECDEFC"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．免疫器官和淋巴细胞</w:t>
      </w:r>
    </w:p>
    <w:p w14:paraId="63335D0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•宿迁）青春期是同学们学习文化科学知识、发展智力的“黄金时期”，是人体重要的生长发育阶段，在形态和生理上都会发生变化。下列各项中，不属于青春期生理变化的是（　　）</w:t>
      </w:r>
    </w:p>
    <w:p w14:paraId="44841268" w14:textId="77777777" w:rsidR="00E737AD" w:rsidRPr="00E737AD" w:rsidRDefault="00E737AD" w:rsidP="00E737AD">
      <w:pPr>
        <w:tabs>
          <w:tab w:val="left" w:pos="4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．身高和体重迅速增长</w:t>
      </w:r>
      <w:r w:rsidRPr="00E737AD">
        <w:rPr>
          <w:rFonts w:ascii="Calibri" w:eastAsia="宋体" w:hAnsi="Calibri" w:cs="Times New Roman"/>
        </w:rPr>
        <w:tab/>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．形成第一性征</w:t>
      </w:r>
      <w:r w:rsidRPr="00E737AD">
        <w:rPr>
          <w:rFonts w:ascii="Calibri" w:eastAsia="宋体" w:hAnsi="Calibri" w:cs="Times New Roman"/>
        </w:rPr>
        <w:tab/>
      </w:r>
    </w:p>
    <w:p w14:paraId="19C30337" w14:textId="77777777" w:rsidR="00E737AD" w:rsidRPr="00E737AD" w:rsidRDefault="00E737AD" w:rsidP="00E737AD">
      <w:pPr>
        <w:tabs>
          <w:tab w:val="left" w:pos="4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．出现第二性征</w:t>
      </w:r>
      <w:r w:rsidRPr="00E737AD">
        <w:rPr>
          <w:rFonts w:ascii="Calibri" w:eastAsia="宋体" w:hAnsi="Calibri" w:cs="Times New Roman"/>
        </w:rPr>
        <w:tab/>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．大脑兴奋性比较强</w:t>
      </w:r>
    </w:p>
    <w:p w14:paraId="695F09E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•宿迁）战疫要有“力”，健康的生活方式，可以提高人体的免疫力。下列选项中，属于健康生活方式的是（　　）</w:t>
      </w:r>
    </w:p>
    <w:p w14:paraId="7E0ADFB7"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．生活中多与父母交流</w:t>
      </w:r>
      <w:r w:rsidRPr="00E737AD">
        <w:rPr>
          <w:rFonts w:ascii="Calibri" w:eastAsia="宋体" w:hAnsi="Calibri" w:cs="Times New Roman"/>
        </w:rPr>
        <w:tab/>
      </w:r>
    </w:p>
    <w:p w14:paraId="02356DAA"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．熬夜玩网络游戏</w:t>
      </w:r>
      <w:r w:rsidRPr="00E737AD">
        <w:rPr>
          <w:rFonts w:ascii="Calibri" w:eastAsia="宋体" w:hAnsi="Calibri" w:cs="Times New Roman"/>
        </w:rPr>
        <w:tab/>
      </w:r>
    </w:p>
    <w:p w14:paraId="56BCC1BD"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．经常不吃早餐，偏爱油炸食品</w:t>
      </w:r>
      <w:r w:rsidRPr="00E737AD">
        <w:rPr>
          <w:rFonts w:ascii="Calibri" w:eastAsia="宋体" w:hAnsi="Calibri" w:cs="Times New Roman"/>
        </w:rPr>
        <w:tab/>
      </w:r>
    </w:p>
    <w:p w14:paraId="2261453C"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．同学聚会吸烟</w:t>
      </w:r>
    </w:p>
    <w:p w14:paraId="08A9C38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•宿迁）俗话说“是药三分毒”，凡是药物都有一定的毒副作用。因此，必须注意科学用药，否则会导致不良的后果。有关安全用药的叙述，正确的是（　　）</w:t>
      </w:r>
    </w:p>
    <w:p w14:paraId="73BFA6E6"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．服药后病情未见好转，可加倍服药</w:t>
      </w:r>
      <w:r w:rsidRPr="00E737AD">
        <w:rPr>
          <w:rFonts w:ascii="Calibri" w:eastAsia="宋体" w:hAnsi="Calibri" w:cs="Times New Roman"/>
        </w:rPr>
        <w:tab/>
      </w:r>
    </w:p>
    <w:p w14:paraId="1A72CBFB"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．吃药时不要干咽，要用温开水服用</w:t>
      </w:r>
      <w:r w:rsidRPr="00E737AD">
        <w:rPr>
          <w:rFonts w:ascii="Calibri" w:eastAsia="宋体" w:hAnsi="Calibri" w:cs="Times New Roman"/>
        </w:rPr>
        <w:tab/>
      </w:r>
    </w:p>
    <w:p w14:paraId="41080A91"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．通常以茶配合服药，来协助药物的吸收</w:t>
      </w:r>
      <w:r w:rsidRPr="00E737AD">
        <w:rPr>
          <w:rFonts w:ascii="Calibri" w:eastAsia="宋体" w:hAnsi="Calibri" w:cs="Times New Roman"/>
        </w:rPr>
        <w:tab/>
      </w:r>
    </w:p>
    <w:p w14:paraId="6C8A20DC"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．非处方药标志为“</w:t>
      </w:r>
      <w:r w:rsidRPr="00E737AD">
        <w:rPr>
          <w:rFonts w:ascii="Times New Roman" w:eastAsia="新宋体" w:hAnsi="Times New Roman" w:cs="Times New Roman" w:hint="eastAsia"/>
          <w:szCs w:val="21"/>
        </w:rPr>
        <w:t>OTC</w:t>
      </w:r>
      <w:r w:rsidRPr="00E737AD">
        <w:rPr>
          <w:rFonts w:ascii="Times New Roman" w:eastAsia="新宋体" w:hAnsi="Times New Roman" w:cs="Times New Roman" w:hint="eastAsia"/>
          <w:szCs w:val="21"/>
        </w:rPr>
        <w:t>”，可以自行购买，随意服用</w:t>
      </w:r>
    </w:p>
    <w:p w14:paraId="0A1B7D0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•无锡）中药处方经常出现“山栀子”“栀子”“枝子”“水栀子”等药材名称，实际上是同一种植物，这种现象属于（　　）</w:t>
      </w:r>
    </w:p>
    <w:p w14:paraId="5B974430" w14:textId="77777777" w:rsidR="00E737AD" w:rsidRPr="00E737AD" w:rsidRDefault="00E737AD" w:rsidP="00E737AD">
      <w:pPr>
        <w:tabs>
          <w:tab w:val="left" w:pos="2300"/>
          <w:tab w:val="left" w:pos="4400"/>
          <w:tab w:val="left" w:pos="6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．同物异名</w:t>
      </w:r>
      <w:r w:rsidRPr="00E737AD">
        <w:rPr>
          <w:rFonts w:ascii="Calibri" w:eastAsia="宋体" w:hAnsi="Calibri" w:cs="Times New Roman"/>
        </w:rPr>
        <w:tab/>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．同名异物</w:t>
      </w:r>
      <w:r w:rsidRPr="00E737AD">
        <w:rPr>
          <w:rFonts w:ascii="Calibri" w:eastAsia="宋体" w:hAnsi="Calibri" w:cs="Times New Roman"/>
        </w:rPr>
        <w:tab/>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．笔误</w:t>
      </w:r>
      <w:r w:rsidRPr="00E737AD">
        <w:rPr>
          <w:rFonts w:ascii="Calibri" w:eastAsia="宋体" w:hAnsi="Calibri" w:cs="Times New Roman"/>
        </w:rPr>
        <w:tab/>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．读音误解</w:t>
      </w:r>
    </w:p>
    <w:p w14:paraId="551FC17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6</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•无锡）在传染病高发期，发现疑似病病例需及时上报并隔离治疗。这一预防措施属于（　　）</w:t>
      </w:r>
    </w:p>
    <w:p w14:paraId="3E4D34B7" w14:textId="77777777" w:rsidR="00E737AD" w:rsidRPr="00E737AD" w:rsidRDefault="00E737AD" w:rsidP="00E737AD">
      <w:pPr>
        <w:tabs>
          <w:tab w:val="left" w:pos="4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lastRenderedPageBreak/>
        <w:t>A</w:t>
      </w:r>
      <w:r w:rsidRPr="00E737AD">
        <w:rPr>
          <w:rFonts w:ascii="Times New Roman" w:eastAsia="新宋体" w:hAnsi="Times New Roman" w:cs="Times New Roman" w:hint="eastAsia"/>
          <w:szCs w:val="21"/>
        </w:rPr>
        <w:t>．清除病原体</w:t>
      </w:r>
      <w:r w:rsidRPr="00E737AD">
        <w:rPr>
          <w:rFonts w:ascii="Calibri" w:eastAsia="宋体" w:hAnsi="Calibri" w:cs="Times New Roman"/>
        </w:rPr>
        <w:tab/>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．切断传播途径</w:t>
      </w:r>
      <w:r w:rsidRPr="00E737AD">
        <w:rPr>
          <w:rFonts w:ascii="Calibri" w:eastAsia="宋体" w:hAnsi="Calibri" w:cs="Times New Roman"/>
        </w:rPr>
        <w:tab/>
      </w:r>
    </w:p>
    <w:p w14:paraId="32EC2573" w14:textId="77777777" w:rsidR="00E737AD" w:rsidRPr="00E737AD" w:rsidRDefault="00E737AD" w:rsidP="00E737AD">
      <w:pPr>
        <w:tabs>
          <w:tab w:val="left" w:pos="4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．保护易感人群</w:t>
      </w:r>
      <w:r w:rsidRPr="00E737AD">
        <w:rPr>
          <w:rFonts w:ascii="Calibri" w:eastAsia="宋体" w:hAnsi="Calibri" w:cs="Times New Roman"/>
        </w:rPr>
        <w:tab/>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．控制传染源</w:t>
      </w:r>
    </w:p>
    <w:p w14:paraId="286585D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7</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•常州）艾滋病的传播途径不包括（　　）</w:t>
      </w:r>
    </w:p>
    <w:p w14:paraId="59CD6E5D" w14:textId="77777777" w:rsidR="00E737AD" w:rsidRPr="00E737AD" w:rsidRDefault="00E737AD" w:rsidP="00E737AD">
      <w:pPr>
        <w:tabs>
          <w:tab w:val="left" w:pos="2300"/>
          <w:tab w:val="left" w:pos="4400"/>
          <w:tab w:val="left" w:pos="6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．血液</w:t>
      </w:r>
      <w:r w:rsidRPr="00E737AD">
        <w:rPr>
          <w:rFonts w:ascii="Calibri" w:eastAsia="宋体" w:hAnsi="Calibri" w:cs="Times New Roman"/>
        </w:rPr>
        <w:tab/>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．性行为</w:t>
      </w:r>
      <w:r w:rsidRPr="00E737AD">
        <w:rPr>
          <w:rFonts w:ascii="Calibri" w:eastAsia="宋体" w:hAnsi="Calibri" w:cs="Times New Roman"/>
        </w:rPr>
        <w:tab/>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．母婴</w:t>
      </w:r>
      <w:r w:rsidRPr="00E737AD">
        <w:rPr>
          <w:rFonts w:ascii="Calibri" w:eastAsia="宋体" w:hAnsi="Calibri" w:cs="Times New Roman"/>
        </w:rPr>
        <w:tab/>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．蚊虫叮咬</w:t>
      </w:r>
    </w:p>
    <w:p w14:paraId="390FC20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8</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•苏州）连花清瘟胶囊（如图）被国家卫健委列入《新型冠状病毒肺炎诊疗方案（试行第六版）》，用于治疗新冠病毒性肺炎轻型、普通型引起的发热、咳嗽、乏力。下列有关叙述正确的是（　　）</w:t>
      </w:r>
    </w:p>
    <w:p w14:paraId="2C932AA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noProof/>
          <w:szCs w:val="21"/>
        </w:rPr>
        <w:drawing>
          <wp:inline distT="0" distB="0" distL="0" distR="0" wp14:anchorId="4AA48D59" wp14:editId="25CF7E4E">
            <wp:extent cx="2143424" cy="1381318"/>
            <wp:effectExtent l="0" t="0" r="0" b="0"/>
            <wp:docPr id="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www.szzx100.com江南汇教育网"/>
                    <pic:cNvPicPr/>
                  </pic:nvPicPr>
                  <pic:blipFill>
                    <a:blip r:embed="rId5" cstate="print"/>
                    <a:stretch>
                      <a:fillRect/>
                    </a:stretch>
                  </pic:blipFill>
                  <pic:spPr>
                    <a:xfrm>
                      <a:off x="0" y="0"/>
                      <a:ext cx="2143424" cy="1381318"/>
                    </a:xfrm>
                    <a:prstGeom prst="rect">
                      <a:avLst/>
                    </a:prstGeom>
                  </pic:spPr>
                </pic:pic>
              </a:graphicData>
            </a:graphic>
          </wp:inline>
        </w:drawing>
      </w:r>
    </w:p>
    <w:p w14:paraId="24D85E01"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．该药为处方药必须按医嘱服用</w:t>
      </w:r>
      <w:r w:rsidRPr="00E737AD">
        <w:rPr>
          <w:rFonts w:ascii="Calibri" w:eastAsia="宋体" w:hAnsi="Calibri" w:cs="Times New Roman"/>
        </w:rPr>
        <w:tab/>
      </w:r>
    </w:p>
    <w:p w14:paraId="1B9B0037"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．服药前需仔细阅读药品说明书</w:t>
      </w:r>
      <w:r w:rsidRPr="00E737AD">
        <w:rPr>
          <w:rFonts w:ascii="Calibri" w:eastAsia="宋体" w:hAnsi="Calibri" w:cs="Times New Roman"/>
        </w:rPr>
        <w:tab/>
      </w:r>
    </w:p>
    <w:p w14:paraId="24640C22"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．可以提前用药以预防新冠肺炎</w:t>
      </w:r>
      <w:r w:rsidRPr="00E737AD">
        <w:rPr>
          <w:rFonts w:ascii="Calibri" w:eastAsia="宋体" w:hAnsi="Calibri" w:cs="Times New Roman"/>
        </w:rPr>
        <w:tab/>
      </w:r>
    </w:p>
    <w:p w14:paraId="2D323923"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．为尽早康复可自行增加服药量</w:t>
      </w:r>
    </w:p>
    <w:p w14:paraId="7AC6C3C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9</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•无锡）下列不属于人体免疫系统正常功能的是（　　）</w:t>
      </w:r>
    </w:p>
    <w:p w14:paraId="3652E312" w14:textId="77777777" w:rsidR="00E737AD" w:rsidRPr="00E737AD" w:rsidRDefault="00E737AD" w:rsidP="00E737AD">
      <w:pPr>
        <w:tabs>
          <w:tab w:val="left" w:pos="4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．抵抗病原体的入侵</w:t>
      </w:r>
      <w:r w:rsidRPr="00E737AD">
        <w:rPr>
          <w:rFonts w:ascii="Calibri" w:eastAsia="宋体" w:hAnsi="Calibri" w:cs="Times New Roman"/>
        </w:rPr>
        <w:tab/>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．清除体内死亡细胞</w:t>
      </w:r>
      <w:r w:rsidRPr="00E737AD">
        <w:rPr>
          <w:rFonts w:ascii="Calibri" w:eastAsia="宋体" w:hAnsi="Calibri" w:cs="Times New Roman"/>
        </w:rPr>
        <w:tab/>
      </w:r>
    </w:p>
    <w:p w14:paraId="24DE0195" w14:textId="77777777" w:rsidR="00E737AD" w:rsidRPr="00E737AD" w:rsidRDefault="00E737AD" w:rsidP="00E737AD">
      <w:pPr>
        <w:tabs>
          <w:tab w:val="left" w:pos="4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．引起过敏反应</w:t>
      </w:r>
      <w:r w:rsidRPr="00E737AD">
        <w:rPr>
          <w:rFonts w:ascii="Calibri" w:eastAsia="宋体" w:hAnsi="Calibri" w:cs="Times New Roman"/>
        </w:rPr>
        <w:tab/>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．识别清除异常细胞</w:t>
      </w:r>
    </w:p>
    <w:p w14:paraId="73EF750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10</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•镇江二模）水痘是由水痘——带状疱疹病毒引起的一种传染病，以下有关水痘的说法，正确的是（　　）</w:t>
      </w:r>
    </w:p>
    <w:p w14:paraId="4468E3A8"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．在传染病流行的环节中，水痘患者属于传染源</w:t>
      </w:r>
      <w:r w:rsidRPr="00E737AD">
        <w:rPr>
          <w:rFonts w:ascii="Calibri" w:eastAsia="宋体" w:hAnsi="Calibri" w:cs="Times New Roman"/>
        </w:rPr>
        <w:tab/>
      </w:r>
    </w:p>
    <w:p w14:paraId="06F28FB5"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．水痘——带状疱疹病毒结构简单，可以在空气中独立生活</w:t>
      </w:r>
      <w:r w:rsidRPr="00E737AD">
        <w:rPr>
          <w:rFonts w:ascii="Calibri" w:eastAsia="宋体" w:hAnsi="Calibri" w:cs="Times New Roman"/>
        </w:rPr>
        <w:tab/>
      </w:r>
    </w:p>
    <w:p w14:paraId="227FC6E8"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．接种水痘疫苗属于预防措施中的切断传播途径</w:t>
      </w:r>
      <w:r w:rsidRPr="00E737AD">
        <w:rPr>
          <w:rFonts w:ascii="Calibri" w:eastAsia="宋体" w:hAnsi="Calibri" w:cs="Times New Roman"/>
        </w:rPr>
        <w:tab/>
      </w:r>
    </w:p>
    <w:p w14:paraId="1AFE75F2"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．疫苗是减毒或灭毒的病毒，在免疫过程中属于抗体</w:t>
      </w:r>
    </w:p>
    <w:p w14:paraId="2EFF793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11</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•泗阳县一模）人体呼吸道的黏膜能分泌黏液，可抑制或杀死病原体。与此免疫属于同一防线的是（　　）</w:t>
      </w:r>
    </w:p>
    <w:p w14:paraId="19DA0494"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．接种新冠疫苗预防新冠肺炎</w:t>
      </w:r>
      <w:r w:rsidRPr="00E737AD">
        <w:rPr>
          <w:rFonts w:ascii="Calibri" w:eastAsia="宋体" w:hAnsi="Calibri" w:cs="Times New Roman"/>
        </w:rPr>
        <w:tab/>
      </w:r>
    </w:p>
    <w:p w14:paraId="5BEE742F"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．白细胞的吞噬作用</w:t>
      </w:r>
      <w:r w:rsidRPr="00E737AD">
        <w:rPr>
          <w:rFonts w:ascii="Calibri" w:eastAsia="宋体" w:hAnsi="Calibri" w:cs="Times New Roman"/>
        </w:rPr>
        <w:tab/>
      </w:r>
    </w:p>
    <w:p w14:paraId="65EC27C8"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．泪液中溶菌酶的杀菌作用</w:t>
      </w:r>
      <w:r w:rsidRPr="00E737AD">
        <w:rPr>
          <w:rFonts w:ascii="Calibri" w:eastAsia="宋体" w:hAnsi="Calibri" w:cs="Times New Roman"/>
        </w:rPr>
        <w:tab/>
      </w:r>
    </w:p>
    <w:p w14:paraId="2FBF1566"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lastRenderedPageBreak/>
        <w:t>D</w:t>
      </w:r>
      <w:r w:rsidRPr="00E737AD">
        <w:rPr>
          <w:rFonts w:ascii="Times New Roman" w:eastAsia="新宋体" w:hAnsi="Times New Roman" w:cs="Times New Roman" w:hint="eastAsia"/>
          <w:szCs w:val="21"/>
        </w:rPr>
        <w:t>．淋巴细胞产生抗体</w:t>
      </w:r>
    </w:p>
    <w:p w14:paraId="50A4B98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12</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•泰州一模）下列有关新冠肺炎的叙述，错误的是（　　）</w:t>
      </w:r>
    </w:p>
    <w:p w14:paraId="5A6F4BB5"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．从传染病角度分析，新冠肺炎病毒属于传染源</w:t>
      </w:r>
      <w:r w:rsidRPr="00E737AD">
        <w:rPr>
          <w:rFonts w:ascii="Calibri" w:eastAsia="宋体" w:hAnsi="Calibri" w:cs="Times New Roman"/>
        </w:rPr>
        <w:tab/>
      </w:r>
    </w:p>
    <w:p w14:paraId="7AB857C3"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．核酸检测属于控制传染源</w:t>
      </w:r>
      <w:r w:rsidRPr="00E737AD">
        <w:rPr>
          <w:rFonts w:ascii="Calibri" w:eastAsia="宋体" w:hAnsi="Calibri" w:cs="Times New Roman"/>
        </w:rPr>
        <w:tab/>
      </w:r>
    </w:p>
    <w:p w14:paraId="0D0BBB18"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．勤洗手、戴口罩等属于传染病预防措施中的切断传播途径</w:t>
      </w:r>
      <w:r w:rsidRPr="00E737AD">
        <w:rPr>
          <w:rFonts w:ascii="Calibri" w:eastAsia="宋体" w:hAnsi="Calibri" w:cs="Times New Roman"/>
        </w:rPr>
        <w:tab/>
      </w:r>
    </w:p>
    <w:p w14:paraId="161546E3"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．加强体育锻炼、接种疫苗等属于传染病预防措施中的保护易感人群</w:t>
      </w:r>
    </w:p>
    <w:p w14:paraId="494D2AA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13</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•丹阳市模拟）乐乐为参加越野活动的同学准备了小药箱，其中物品和用途匹配错误的是（　　）</w:t>
      </w:r>
    </w:p>
    <w:p w14:paraId="306A7814"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．碘伏棉签——轻微擦伤后的消毒</w:t>
      </w:r>
      <w:r w:rsidRPr="00E737AD">
        <w:rPr>
          <w:rFonts w:ascii="Calibri" w:eastAsia="宋体" w:hAnsi="Calibri" w:cs="Times New Roman"/>
        </w:rPr>
        <w:tab/>
      </w:r>
    </w:p>
    <w:p w14:paraId="7F8D5334"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．速效救心丸——预防感冒</w:t>
      </w:r>
      <w:r w:rsidRPr="00E737AD">
        <w:rPr>
          <w:rFonts w:ascii="Calibri" w:eastAsia="宋体" w:hAnsi="Calibri" w:cs="Times New Roman"/>
        </w:rPr>
        <w:tab/>
      </w:r>
    </w:p>
    <w:p w14:paraId="6BBDFE14"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．冰袋——扭伤后的消肿</w:t>
      </w:r>
      <w:r w:rsidRPr="00E737AD">
        <w:rPr>
          <w:rFonts w:ascii="Calibri" w:eastAsia="宋体" w:hAnsi="Calibri" w:cs="Times New Roman"/>
        </w:rPr>
        <w:tab/>
      </w:r>
    </w:p>
    <w:p w14:paraId="72C93FC5"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．纱布——出血后的包扎</w:t>
      </w:r>
    </w:p>
    <w:p w14:paraId="2DA0682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14</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•建湖县三模）青春期是人生中一个重要的时期，进入青春期，人的身体、心理会发生一定的变化，下列关于青春期的说法正确的是（　　）</w:t>
      </w:r>
    </w:p>
    <w:p w14:paraId="7DC92058"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．性意识萌动，对异性产生好感是不健康的心理</w:t>
      </w:r>
      <w:r w:rsidRPr="00E737AD">
        <w:rPr>
          <w:rFonts w:ascii="Calibri" w:eastAsia="宋体" w:hAnsi="Calibri" w:cs="Times New Roman"/>
        </w:rPr>
        <w:tab/>
      </w:r>
    </w:p>
    <w:p w14:paraId="27EAD14C"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．男生在睡梦中有时会出现遗精，这是不正常的现象</w:t>
      </w:r>
      <w:r w:rsidRPr="00E737AD">
        <w:rPr>
          <w:rFonts w:ascii="Calibri" w:eastAsia="宋体" w:hAnsi="Calibri" w:cs="Times New Roman"/>
        </w:rPr>
        <w:tab/>
      </w:r>
    </w:p>
    <w:p w14:paraId="766C17DD"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．身高明显增加，性器官迅速发育</w:t>
      </w:r>
      <w:r w:rsidRPr="00E737AD">
        <w:rPr>
          <w:rFonts w:ascii="Calibri" w:eastAsia="宋体" w:hAnsi="Calibri" w:cs="Times New Roman"/>
        </w:rPr>
        <w:tab/>
      </w:r>
    </w:p>
    <w:p w14:paraId="2BDC6F86"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．女孩来月经，与卵巢分泌的雌性激素无关</w:t>
      </w:r>
    </w:p>
    <w:p w14:paraId="42AF336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15</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•灌南县一模）下列有关传染病或免疫的叙述，正确的是（　　）</w:t>
      </w:r>
    </w:p>
    <w:p w14:paraId="5654F54D"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．溶菌酶和吞噬细胞是保卫人体的第一道防线</w:t>
      </w:r>
      <w:r w:rsidRPr="00E737AD">
        <w:rPr>
          <w:rFonts w:ascii="Calibri" w:eastAsia="宋体" w:hAnsi="Calibri" w:cs="Times New Roman"/>
        </w:rPr>
        <w:tab/>
      </w:r>
    </w:p>
    <w:p w14:paraId="14536BDC"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．注射疫苗是预防和控制传染病的最有效措施之一，注射的疫苗属于抗体</w:t>
      </w:r>
      <w:r w:rsidRPr="00E737AD">
        <w:rPr>
          <w:rFonts w:ascii="Calibri" w:eastAsia="宋体" w:hAnsi="Calibri" w:cs="Times New Roman"/>
        </w:rPr>
        <w:tab/>
      </w:r>
    </w:p>
    <w:p w14:paraId="5F5D8513"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．新冠肺炎属于呼吸道传染病，戴口罩可有效预防新冠肺炎的传播</w:t>
      </w:r>
      <w:r w:rsidRPr="00E737AD">
        <w:rPr>
          <w:rFonts w:ascii="Calibri" w:eastAsia="宋体" w:hAnsi="Calibri" w:cs="Times New Roman"/>
        </w:rPr>
        <w:tab/>
      </w:r>
    </w:p>
    <w:p w14:paraId="21C725E9"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．艾滋病病毒主要传播途径是接触传播、性传播和母婴传播</w:t>
      </w:r>
    </w:p>
    <w:p w14:paraId="700626B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16</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•丹徒区模拟）今年以来，镇江市组织多次全员核酸检测，下列相关叙述错误的是（　　）</w:t>
      </w:r>
    </w:p>
    <w:p w14:paraId="37086132"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．核酸是一种遗传物质</w:t>
      </w:r>
      <w:r w:rsidRPr="00E737AD">
        <w:rPr>
          <w:rFonts w:ascii="Calibri" w:eastAsia="宋体" w:hAnsi="Calibri" w:cs="Times New Roman"/>
        </w:rPr>
        <w:tab/>
      </w:r>
    </w:p>
    <w:p w14:paraId="57859AD9"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．核酸检测的目的是早发现、早隔离、早治疗</w:t>
      </w:r>
      <w:r w:rsidRPr="00E737AD">
        <w:rPr>
          <w:rFonts w:ascii="Calibri" w:eastAsia="宋体" w:hAnsi="Calibri" w:cs="Times New Roman"/>
        </w:rPr>
        <w:tab/>
      </w:r>
    </w:p>
    <w:p w14:paraId="3B924EF3"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．核酸检测结果为阳性，若没有症状就不需要隔离</w:t>
      </w:r>
      <w:r w:rsidRPr="00E737AD">
        <w:rPr>
          <w:rFonts w:ascii="Calibri" w:eastAsia="宋体" w:hAnsi="Calibri" w:cs="Times New Roman"/>
        </w:rPr>
        <w:tab/>
      </w:r>
    </w:p>
    <w:p w14:paraId="76EB8B21"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．全员核酸检测有助于尽快发现传染源</w:t>
      </w:r>
    </w:p>
    <w:p w14:paraId="45455C6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17</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•沭阳县校级二模）目前，全球新冠肺炎疫情仍在肆虐。为避免疫情再一次爆发，</w:t>
      </w:r>
      <w:r w:rsidRPr="00E737AD">
        <w:rPr>
          <w:rFonts w:ascii="Times New Roman" w:eastAsia="新宋体" w:hAnsi="Times New Roman" w:cs="Times New Roman" w:hint="eastAsia"/>
          <w:szCs w:val="21"/>
        </w:rPr>
        <w:lastRenderedPageBreak/>
        <w:t>我国采取了多种措施。以下说法不符合生物学原理的是（　　）</w:t>
      </w:r>
    </w:p>
    <w:p w14:paraId="10F7FA73"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．新冠肺炎属于传染病，其病原体为新冠肺炎患者</w:t>
      </w:r>
      <w:r w:rsidRPr="00E737AD">
        <w:rPr>
          <w:rFonts w:ascii="Calibri" w:eastAsia="宋体" w:hAnsi="Calibri" w:cs="Times New Roman"/>
        </w:rPr>
        <w:tab/>
      </w:r>
    </w:p>
    <w:p w14:paraId="144FC561"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．我国率先研制出的新冠疫苗是用灭活的新冠病毒制成的生物制品，该疫苗起到抗原的作用</w:t>
      </w:r>
      <w:r w:rsidRPr="00E737AD">
        <w:rPr>
          <w:rFonts w:ascii="Calibri" w:eastAsia="宋体" w:hAnsi="Calibri" w:cs="Times New Roman"/>
        </w:rPr>
        <w:tab/>
      </w:r>
    </w:p>
    <w:p w14:paraId="5353C52C"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．飞沫传播是新冠肺炎传播的一种重要途径</w:t>
      </w:r>
      <w:r w:rsidRPr="00E737AD">
        <w:rPr>
          <w:rFonts w:ascii="Calibri" w:eastAsia="宋体" w:hAnsi="Calibri" w:cs="Times New Roman"/>
        </w:rPr>
        <w:tab/>
      </w:r>
    </w:p>
    <w:p w14:paraId="4FC005E5"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．注射疫苗从免疫和预防传染病的角度分析分别属于特异性免疫、保护易感人群</w:t>
      </w:r>
    </w:p>
    <w:p w14:paraId="14AF050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b/>
          <w:szCs w:val="21"/>
        </w:rPr>
        <w:t>二．实验探究题（共</w:t>
      </w:r>
      <w:r w:rsidRPr="00E737AD">
        <w:rPr>
          <w:rFonts w:ascii="Times New Roman" w:eastAsia="新宋体" w:hAnsi="Times New Roman" w:cs="Times New Roman" w:hint="eastAsia"/>
          <w:b/>
          <w:szCs w:val="21"/>
        </w:rPr>
        <w:t>1</w:t>
      </w:r>
      <w:r w:rsidRPr="00E737AD">
        <w:rPr>
          <w:rFonts w:ascii="Times New Roman" w:eastAsia="新宋体" w:hAnsi="Times New Roman" w:cs="Times New Roman" w:hint="eastAsia"/>
          <w:b/>
          <w:szCs w:val="21"/>
        </w:rPr>
        <w:t>小题）</w:t>
      </w:r>
    </w:p>
    <w:p w14:paraId="1960811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18</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•泗阳县一模）科学家在研究结核病时，利用小白鼠作为实验材料，进行了如下实验。请分析回答问题。</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964"/>
        <w:gridCol w:w="1765"/>
        <w:gridCol w:w="1765"/>
        <w:gridCol w:w="1765"/>
        <w:gridCol w:w="1765"/>
      </w:tblGrid>
      <w:tr w:rsidR="00E737AD" w:rsidRPr="00E737AD" w14:paraId="49D0852F" w14:textId="77777777" w:rsidTr="00F454AA">
        <w:tc>
          <w:tcPr>
            <w:tcW w:w="2040" w:type="dxa"/>
            <w:vMerge w:val="restart"/>
          </w:tcPr>
          <w:p w14:paraId="2643FA09"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组别</w:t>
            </w:r>
          </w:p>
        </w:tc>
        <w:tc>
          <w:tcPr>
            <w:tcW w:w="8160" w:type="dxa"/>
            <w:gridSpan w:val="2"/>
          </w:tcPr>
          <w:p w14:paraId="18DC0017"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第一次处理</w:t>
            </w:r>
          </w:p>
        </w:tc>
        <w:tc>
          <w:tcPr>
            <w:tcW w:w="8160" w:type="dxa"/>
            <w:gridSpan w:val="2"/>
          </w:tcPr>
          <w:p w14:paraId="4AFC3D82"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第二次处理</w:t>
            </w:r>
          </w:p>
        </w:tc>
      </w:tr>
      <w:tr w:rsidR="00E737AD" w:rsidRPr="00E737AD" w14:paraId="7F257693" w14:textId="77777777" w:rsidTr="00F454AA">
        <w:tc>
          <w:tcPr>
            <w:tcW w:w="2040" w:type="dxa"/>
            <w:vMerge/>
          </w:tcPr>
          <w:p w14:paraId="5F92378F" w14:textId="77777777" w:rsidR="00E737AD" w:rsidRPr="00E737AD" w:rsidRDefault="00E737AD" w:rsidP="00E737AD">
            <w:pPr>
              <w:spacing w:line="360" w:lineRule="auto"/>
              <w:rPr>
                <w:rFonts w:ascii="Calibri" w:eastAsia="宋体" w:hAnsi="Calibri" w:cs="Times New Roman"/>
              </w:rPr>
            </w:pPr>
          </w:p>
        </w:tc>
        <w:tc>
          <w:tcPr>
            <w:tcW w:w="4080" w:type="dxa"/>
          </w:tcPr>
          <w:p w14:paraId="076A60D7"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方法</w:t>
            </w:r>
          </w:p>
        </w:tc>
        <w:tc>
          <w:tcPr>
            <w:tcW w:w="4080" w:type="dxa"/>
          </w:tcPr>
          <w:p w14:paraId="1711BD33"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结果</w:t>
            </w:r>
          </w:p>
        </w:tc>
        <w:tc>
          <w:tcPr>
            <w:tcW w:w="4080" w:type="dxa"/>
          </w:tcPr>
          <w:p w14:paraId="1E93FDA2"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方法</w:t>
            </w:r>
          </w:p>
        </w:tc>
        <w:tc>
          <w:tcPr>
            <w:tcW w:w="4080" w:type="dxa"/>
          </w:tcPr>
          <w:p w14:paraId="2E75FADB"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结果</w:t>
            </w:r>
          </w:p>
        </w:tc>
      </w:tr>
      <w:tr w:rsidR="00E737AD" w:rsidRPr="00E737AD" w14:paraId="409DB085" w14:textId="77777777" w:rsidTr="00F454AA">
        <w:tc>
          <w:tcPr>
            <w:tcW w:w="2040" w:type="dxa"/>
          </w:tcPr>
          <w:p w14:paraId="5B42EF7E"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甲组小白鼠</w:t>
            </w:r>
          </w:p>
        </w:tc>
        <w:tc>
          <w:tcPr>
            <w:tcW w:w="4080" w:type="dxa"/>
          </w:tcPr>
          <w:p w14:paraId="31EAABFC"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注射脱毒结核菌</w:t>
            </w:r>
          </w:p>
        </w:tc>
        <w:tc>
          <w:tcPr>
            <w:tcW w:w="4080" w:type="dxa"/>
          </w:tcPr>
          <w:p w14:paraId="12D4BC04"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没有患结核病</w:t>
            </w:r>
          </w:p>
        </w:tc>
        <w:tc>
          <w:tcPr>
            <w:tcW w:w="4080" w:type="dxa"/>
          </w:tcPr>
          <w:p w14:paraId="063D944A"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注射强毒结核菌</w:t>
            </w:r>
          </w:p>
        </w:tc>
        <w:tc>
          <w:tcPr>
            <w:tcW w:w="4080" w:type="dxa"/>
          </w:tcPr>
          <w:p w14:paraId="036E7C28"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没有患结核病</w:t>
            </w:r>
          </w:p>
        </w:tc>
      </w:tr>
      <w:tr w:rsidR="00E737AD" w:rsidRPr="00E737AD" w14:paraId="6D5B6AD7" w14:textId="77777777" w:rsidTr="00F454AA">
        <w:tc>
          <w:tcPr>
            <w:tcW w:w="2040" w:type="dxa"/>
          </w:tcPr>
          <w:p w14:paraId="7C89BBAC"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乙组小白鼠</w:t>
            </w:r>
          </w:p>
        </w:tc>
        <w:tc>
          <w:tcPr>
            <w:tcW w:w="4080" w:type="dxa"/>
          </w:tcPr>
          <w:p w14:paraId="4AF1C220"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不注射脱毒结核菌</w:t>
            </w:r>
          </w:p>
        </w:tc>
        <w:tc>
          <w:tcPr>
            <w:tcW w:w="4080" w:type="dxa"/>
          </w:tcPr>
          <w:p w14:paraId="37B11D38"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没有患结核病</w:t>
            </w:r>
          </w:p>
        </w:tc>
        <w:tc>
          <w:tcPr>
            <w:tcW w:w="4080" w:type="dxa"/>
          </w:tcPr>
          <w:p w14:paraId="20BAADC9"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注射强毒结核菌</w:t>
            </w:r>
          </w:p>
        </w:tc>
        <w:tc>
          <w:tcPr>
            <w:tcW w:w="4080" w:type="dxa"/>
          </w:tcPr>
          <w:p w14:paraId="34A9B397"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患结核病</w:t>
            </w:r>
          </w:p>
        </w:tc>
      </w:tr>
    </w:tbl>
    <w:p w14:paraId="671EA2C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）乙组小白鼠在实验中的作用是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1D57A30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．实验</w:t>
      </w:r>
    </w:p>
    <w:p w14:paraId="4617261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．对照</w:t>
      </w:r>
    </w:p>
    <w:p w14:paraId="011DA15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）乙组中强毒结核菌在传染病中属于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68C4588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．传染源</w:t>
      </w:r>
    </w:p>
    <w:p w14:paraId="4F853AE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．病原体</w:t>
      </w:r>
    </w:p>
    <w:p w14:paraId="453107D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）该实验中强毒结核菌的营养方式是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0506496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．寄生</w:t>
      </w:r>
    </w:p>
    <w:p w14:paraId="5D3AB1C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．共生</w:t>
      </w:r>
    </w:p>
    <w:p w14:paraId="2FC33CC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）甲组第二次处理后没有患结核病是因为体内产生了</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70000A3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．抗原</w:t>
      </w:r>
    </w:p>
    <w:p w14:paraId="4C95C5D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．抗体</w:t>
      </w:r>
    </w:p>
    <w:p w14:paraId="28D3905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）甲组形成的免疫是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57560FA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．非特异性免疫</w:t>
      </w:r>
    </w:p>
    <w:p w14:paraId="1BA3920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lastRenderedPageBreak/>
        <w:t>B</w:t>
      </w:r>
      <w:r w:rsidRPr="00E737AD">
        <w:rPr>
          <w:rFonts w:ascii="Times New Roman" w:eastAsia="新宋体" w:hAnsi="Times New Roman" w:cs="Times New Roman" w:hint="eastAsia"/>
          <w:szCs w:val="21"/>
        </w:rPr>
        <w:t>．特异性免疫</w:t>
      </w:r>
    </w:p>
    <w:p w14:paraId="6D24C80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b/>
          <w:szCs w:val="21"/>
        </w:rPr>
        <w:t>三．解答题（共</w:t>
      </w:r>
      <w:r w:rsidRPr="00E737AD">
        <w:rPr>
          <w:rFonts w:ascii="Times New Roman" w:eastAsia="新宋体" w:hAnsi="Times New Roman" w:cs="Times New Roman" w:hint="eastAsia"/>
          <w:b/>
          <w:szCs w:val="21"/>
        </w:rPr>
        <w:t>11</w:t>
      </w:r>
      <w:r w:rsidRPr="00E737AD">
        <w:rPr>
          <w:rFonts w:ascii="Times New Roman" w:eastAsia="新宋体" w:hAnsi="Times New Roman" w:cs="Times New Roman" w:hint="eastAsia"/>
          <w:b/>
          <w:szCs w:val="21"/>
        </w:rPr>
        <w:t>小题）</w:t>
      </w:r>
    </w:p>
    <w:p w14:paraId="371B10C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19</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•无锡）戴口罩是有效地控制新型冠状病毒传播的方法之一，研究人员利用自动滤料测试仪对不同类型口罩进行检测，实验结果如图所示。请分析回答：</w:t>
      </w:r>
    </w:p>
    <w:p w14:paraId="245EB65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noProof/>
          <w:szCs w:val="21"/>
        </w:rPr>
        <w:drawing>
          <wp:inline distT="0" distB="0" distL="0" distR="0" wp14:anchorId="242D2A30" wp14:editId="73B84196">
            <wp:extent cx="5010850" cy="1762371"/>
            <wp:effectExtent l="0" t="0" r="0" b="0"/>
            <wp:docPr id="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www.szzx100.com江南汇教育网"/>
                    <pic:cNvPicPr/>
                  </pic:nvPicPr>
                  <pic:blipFill>
                    <a:blip r:embed="rId6" cstate="print"/>
                    <a:stretch>
                      <a:fillRect/>
                    </a:stretch>
                  </pic:blipFill>
                  <pic:spPr>
                    <a:xfrm>
                      <a:off x="0" y="0"/>
                      <a:ext cx="5010850" cy="1762371"/>
                    </a:xfrm>
                    <a:prstGeom prst="rect">
                      <a:avLst/>
                    </a:prstGeom>
                  </pic:spPr>
                </pic:pic>
              </a:graphicData>
            </a:graphic>
          </wp:inline>
        </w:drawing>
      </w:r>
    </w:p>
    <w:p w14:paraId="60854B7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）该实验的研究目的是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74AC1E3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）该实验中，过滤效率是多次检测后所得数据的平均值，多次检测的目的是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0A1020F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）分析实验数据可以看出，在条件允许时佩戴</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口罩，对病毒的过滤效率高。</w:t>
      </w:r>
    </w:p>
    <w:p w14:paraId="27CD564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）为遏制病毒传播，除在一定场合佩戴合适的口罩外，还需采取</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检测等措施发现和隔离病人，控制病毒传播。</w:t>
      </w:r>
    </w:p>
    <w:p w14:paraId="0B74DF7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20</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•泰州）第</w:t>
      </w:r>
      <w:r w:rsidRPr="00E737AD">
        <w:rPr>
          <w:rFonts w:ascii="Times New Roman" w:eastAsia="新宋体" w:hAnsi="Times New Roman" w:cs="Times New Roman" w:hint="eastAsia"/>
          <w:szCs w:val="21"/>
        </w:rPr>
        <w:t>75</w:t>
      </w:r>
      <w:r w:rsidRPr="00E737AD">
        <w:rPr>
          <w:rFonts w:ascii="Times New Roman" w:eastAsia="新宋体" w:hAnsi="Times New Roman" w:cs="Times New Roman" w:hint="eastAsia"/>
          <w:szCs w:val="21"/>
        </w:rPr>
        <w:t>届世界卫生大会于</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年</w:t>
      </w: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月</w:t>
      </w:r>
      <w:r w:rsidRPr="00E737AD">
        <w:rPr>
          <w:rFonts w:ascii="Times New Roman" w:eastAsia="新宋体" w:hAnsi="Times New Roman" w:cs="Times New Roman" w:hint="eastAsia"/>
          <w:szCs w:val="21"/>
        </w:rPr>
        <w:t>22</w:t>
      </w:r>
      <w:r w:rsidRPr="00E737AD">
        <w:rPr>
          <w:rFonts w:ascii="Times New Roman" w:eastAsia="新宋体" w:hAnsi="Times New Roman" w:cs="Times New Roman" w:hint="eastAsia"/>
          <w:szCs w:val="21"/>
        </w:rPr>
        <w:t>日在瑞士日内瓦开幕，这是新冠疫情爆发两年多来首次线下举行的世卫大会，本届大会以“健康促和平，和平促健康”为主题，讨论了当今世界面临的新冠大流行危机。请运用所学知识分析回答：</w:t>
      </w:r>
    </w:p>
    <w:p w14:paraId="1DAE2FC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）“奥密克戎”病毒没有细胞结构，由</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外壳和里面包裹的</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组成。</w:t>
      </w:r>
    </w:p>
    <w:p w14:paraId="3E6C953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）近期，国家卫健委提出要提前规划准备定点医院和方舱医院，用于收治患者和无症状感染者，从传染病预防的措施分析，属于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。接种我国自主研发的“科兴”等疫苗是有效预防新冠肺炎的措施之一，从免疫学的角度看，接种的疫苗相当于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，使人体产生了相应的抗体，这种免疫属于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。（填“特异性免疫”或“非特异性免疫”）</w:t>
      </w:r>
    </w:p>
    <w:p w14:paraId="66A4BB8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）疫情防控，人人有责。面对疫情新形势，如果你是一名抗疫志愿者，可以建议身边的人采用</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措施科学应对疫情（写出一点就行）。</w:t>
      </w:r>
    </w:p>
    <w:p w14:paraId="58BB7A3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21</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•常州）阅读资料，分析回答：</w:t>
      </w:r>
    </w:p>
    <w:p w14:paraId="2B4B9A9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资料一：接种疫苗是防控新冠疫情的重要措施。我国新冠疫苗的生产和接种工作正在稳步推进中。疫苗研发攻关组负责人曾益新表示：“尽管我们相信疫苗安全有效，但是接种新冠疫苗以后，还是要求大家继续维持个人防护措施，包括戴口罩、保持社交距离、勤洗手等这些好习惯。”</w:t>
      </w:r>
    </w:p>
    <w:p w14:paraId="0E7594A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lastRenderedPageBreak/>
        <w:t>资料二：北京市疾控中心称，根据前期新冠病毒灭活疫苗临床试验研究，仅接种一剂次灭活疫苗不能产生预期的免疫效果。接种第二剂次灭活疫苗大约</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周后，接种人群可以产生较好的免疫效果，如图所示。</w:t>
      </w:r>
    </w:p>
    <w:p w14:paraId="4FD58F2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noProof/>
          <w:szCs w:val="21"/>
        </w:rPr>
        <w:drawing>
          <wp:inline distT="0" distB="0" distL="0" distR="0" wp14:anchorId="7EB902A3" wp14:editId="1AA71DD4">
            <wp:extent cx="3315163" cy="1543266"/>
            <wp:effectExtent l="0" t="0" r="0" b="0"/>
            <wp:docPr id="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www.szzx100.com江南汇教育网"/>
                    <pic:cNvPicPr/>
                  </pic:nvPicPr>
                  <pic:blipFill>
                    <a:blip r:embed="rId7" cstate="print"/>
                    <a:stretch>
                      <a:fillRect/>
                    </a:stretch>
                  </pic:blipFill>
                  <pic:spPr>
                    <a:xfrm>
                      <a:off x="0" y="0"/>
                      <a:ext cx="3315163" cy="1543266"/>
                    </a:xfrm>
                    <a:prstGeom prst="rect">
                      <a:avLst/>
                    </a:prstGeom>
                  </pic:spPr>
                </pic:pic>
              </a:graphicData>
            </a:graphic>
          </wp:inline>
        </w:drawing>
      </w:r>
    </w:p>
    <w:p w14:paraId="4EE2CBD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）新冠肺炎是一种</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传染病，它的病原体是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6DB3328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）从传染病传播的环节来看，感染了新冠肺炎的人属于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。防控措施中，戴口罩、保持社交距离、勤洗手属于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，按要求接种疫苗属于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0EA53D3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）接种新冠疫苗后，人体部分淋巴细胞被刺激产生相应的</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，从而有效预防新冠肺炎。这种免疫类型属于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（选填“特异性”或“非特异性”）免疫。</w:t>
      </w:r>
    </w:p>
    <w:p w14:paraId="7429D28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）第二次受疫苗刺激后产生抗体的速度快、数量</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、持续时间长。在接种疫苗后，仍然可能患上新冠肺炎的原因可能是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037E485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22</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连云港）新冠肺炎是由新型冠状病毒引发的传染病。新型冠状病毒感染者咳嗽、打喷嚏时，喷出的飞沫能传播病毒。我国采取体温检查、新型冠状病毒核酸检测筛查、戴口罩、接种新冠疫苗、隔离与治疗新冠患者和无症状感染者</w:t>
      </w:r>
    </w:p>
    <w:p w14:paraId="1EA99CD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、管理密接和次密接者、加强公开场所的卫生管理和保持环境卫生等措施有效地防止了新冠肺炎流行。回答下列问题。</w:t>
      </w:r>
    </w:p>
    <w:p w14:paraId="6BF324F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）新冠肺炎的传染源是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69DE2CC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）新冠肺炎属于消化道传染病、呼吸道传染病、体表传染病、体液传染病中的哪类传染病？</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0B68199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）预防传染病流行的控制传染源、切断传播途径、保护易感人群的三类措施可有效预防新冠肺炎流行。加强公开场所的卫生管理和保持环境卫生属于哪类措施？</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33ABA80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）接种新冠疫苗可刺激人体的免疫细胞产生抵御新型冠状病毒的抗体。这种免疫属于非特异性免疫，还是特异性免疫？你判断的理由是什么？</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5B58ED8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23</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•无锡）如图是与人体免疫相关的概念图，请据图分析回答：</w:t>
      </w:r>
    </w:p>
    <w:p w14:paraId="7D9D329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noProof/>
          <w:szCs w:val="21"/>
        </w:rPr>
        <w:lastRenderedPageBreak/>
        <w:drawing>
          <wp:inline distT="0" distB="0" distL="0" distR="0" wp14:anchorId="1830162D" wp14:editId="07CF6CC1">
            <wp:extent cx="3667637" cy="1400370"/>
            <wp:effectExtent l="0" t="0" r="0" b="0"/>
            <wp:docPr id="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www.szzx100.com江南汇教育网"/>
                    <pic:cNvPicPr/>
                  </pic:nvPicPr>
                  <pic:blipFill>
                    <a:blip r:embed="rId8" cstate="print"/>
                    <a:stretch>
                      <a:fillRect/>
                    </a:stretch>
                  </pic:blipFill>
                  <pic:spPr>
                    <a:xfrm>
                      <a:off x="0" y="0"/>
                      <a:ext cx="3667637" cy="1400370"/>
                    </a:xfrm>
                    <a:prstGeom prst="rect">
                      <a:avLst/>
                    </a:prstGeom>
                  </pic:spPr>
                </pic:pic>
              </a:graphicData>
            </a:graphic>
          </wp:inline>
        </w:drawing>
      </w:r>
    </w:p>
    <w:p w14:paraId="12AB20A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）完善概念图：</w:t>
      </w:r>
      <w:r w:rsidRPr="00E737AD">
        <w:rPr>
          <w:rFonts w:ascii="Times New Roman" w:eastAsia="Calibri" w:hAnsi="Times New Roman" w:cs="Times New Roman" w:hint="eastAsia"/>
          <w:szCs w:val="21"/>
        </w:rPr>
        <w:t>①</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r w:rsidRPr="00E737AD">
        <w:rPr>
          <w:rFonts w:ascii="Times New Roman" w:eastAsia="Calibri" w:hAnsi="Times New Roman" w:cs="Times New Roman" w:hint="eastAsia"/>
          <w:szCs w:val="21"/>
        </w:rPr>
        <w:t>②</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r w:rsidRPr="00E737AD">
        <w:rPr>
          <w:rFonts w:ascii="Times New Roman" w:eastAsia="Calibri" w:hAnsi="Times New Roman" w:cs="Times New Roman" w:hint="eastAsia"/>
          <w:szCs w:val="21"/>
        </w:rPr>
        <w:t>③</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4A0F7C8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）接种疫苗可以使人体产生相应抗体，抗体成分是</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；此项措施从预防传染病角度看，属于</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4F284DA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24</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•丹阳市模拟）阅读下列资料回答问题：</w:t>
      </w:r>
    </w:p>
    <w:p w14:paraId="58381C5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资料一：新冠病毒（</w:t>
      </w:r>
      <w:r w:rsidRPr="00E737AD">
        <w:rPr>
          <w:rFonts w:ascii="Times New Roman" w:eastAsia="新宋体" w:hAnsi="Times New Roman" w:cs="Times New Roman" w:hint="eastAsia"/>
          <w:szCs w:val="21"/>
        </w:rPr>
        <w:t>2019</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nCoV</w:t>
      </w:r>
      <w:r w:rsidRPr="00E737AD">
        <w:rPr>
          <w:rFonts w:ascii="Times New Roman" w:eastAsia="新宋体" w:hAnsi="Times New Roman" w:cs="Times New Roman" w:hint="eastAsia"/>
          <w:szCs w:val="21"/>
        </w:rPr>
        <w:t>）的感染者以发热、乏力、干咳为主要表现，重症患者多在感染</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周后出现呼吸困难等症状。我国对新冠病毒的感染者采取严格的管控措施，要求大家做好个人防护，出门戴口罩、常消毒、勤洗手，高风险地区的健康人居家隔离。</w:t>
      </w:r>
    </w:p>
    <w:p w14:paraId="7BA42E8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资料二：新冠肺炎大规模流行后，我国科学工作者进行了相关的疫苗研制工作，现在已有多个品牌的疫苗应用于临床，为更好的保护人民身体健康、促进经济发展做出了贡献。</w:t>
      </w:r>
    </w:p>
    <w:p w14:paraId="649A446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）新冠肺炎的病原体是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，新冠病毒是由</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外壳和遗传物质组成的。</w:t>
      </w:r>
    </w:p>
    <w:p w14:paraId="0D3F801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）从预防传染病措施角度看，将新冠确诊病人隔离起来属于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58217CD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）接种新冠疫苗属于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免疫（选填“特异性”或“非特性”）。</w:t>
      </w:r>
    </w:p>
    <w:p w14:paraId="17BF54C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）在抗疫期间，有一名新冠肺炎患者接受了双肺移植手术。从免疫学角度看，移植的双肺相当于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2224BFE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）我国对新冠疫情采取严格的防控措施，是因为新冠是一种传染病，具有</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性和流行性。</w:t>
      </w:r>
    </w:p>
    <w:p w14:paraId="76E381D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25</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•泰州模拟）新冠肺炎是近百年来人类遭遇的影响范围最广的全球性大流行病。面对疫情，我国各族人民上下同心、全力以赴，在疫情防控阻击战中积累了很多经验。请结合所学知识回答下列问题。</w:t>
      </w:r>
    </w:p>
    <w:p w14:paraId="10F935C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）新型冠状病毒没有</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结构，容易因为</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发生改变而产生新的品种，这一变异属于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（填“可遗传”或“不可遗传”）的变异。</w:t>
      </w:r>
    </w:p>
    <w:p w14:paraId="438FF16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）从传染病的预防措施看，进行核酸检测可以及早发现病毒携带者，从而达到</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的目的。加强公共场所的卫生管理，进行预防性消毒有利于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042BB59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）抗原检测比核酸检测更方便、快捷，市民可自行购买试剂盒居家检测，为新冠肺炎的</w:t>
      </w:r>
      <w:r w:rsidRPr="00E737AD">
        <w:rPr>
          <w:rFonts w:ascii="Times New Roman" w:eastAsia="新宋体" w:hAnsi="Times New Roman" w:cs="Times New Roman" w:hint="eastAsia"/>
          <w:szCs w:val="21"/>
        </w:rPr>
        <w:lastRenderedPageBreak/>
        <w:t>初步筛查提供依据。抗原检测原理与核酸检测不一样，它是针对新冠病毒结构中的</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进行检测。</w:t>
      </w:r>
    </w:p>
    <w:p w14:paraId="1BE105F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）接种疫苗是有效预防新冠肺炎的措施之一，因为疫苗可刺激人体产生相应的</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，这属于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（填“特异性”或“非特异性”）免疫。</w:t>
      </w:r>
    </w:p>
    <w:p w14:paraId="22ADC3F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noProof/>
          <w:szCs w:val="21"/>
        </w:rPr>
        <w:drawing>
          <wp:inline distT="0" distB="0" distL="0" distR="0" wp14:anchorId="3B8BE8A1" wp14:editId="01682B07">
            <wp:extent cx="1686607" cy="1295924"/>
            <wp:effectExtent l="0" t="0" r="0" b="0"/>
            <wp:docPr id="5"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www.szzx100.com江南汇教育网"/>
                    <pic:cNvPicPr/>
                  </pic:nvPicPr>
                  <pic:blipFill>
                    <a:blip r:embed="rId9" cstate="print"/>
                    <a:stretch>
                      <a:fillRect/>
                    </a:stretch>
                  </pic:blipFill>
                  <pic:spPr>
                    <a:xfrm>
                      <a:off x="0" y="0"/>
                      <a:ext cx="1686607" cy="1295924"/>
                    </a:xfrm>
                    <a:prstGeom prst="rect">
                      <a:avLst/>
                    </a:prstGeom>
                  </pic:spPr>
                </pic:pic>
              </a:graphicData>
            </a:graphic>
          </wp:inline>
        </w:drawing>
      </w:r>
    </w:p>
    <w:p w14:paraId="7F43DDA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26</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•海州区校级一模）阅读下列资料，分析回答下列问题：</w:t>
      </w:r>
    </w:p>
    <w:p w14:paraId="699A4FD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新型冠状病毒肺炎，简称“新冠肺炎”（</w:t>
      </w:r>
      <w:r w:rsidRPr="00E737AD">
        <w:rPr>
          <w:rFonts w:ascii="Times New Roman" w:eastAsia="新宋体" w:hAnsi="Times New Roman" w:cs="Times New Roman" w:hint="eastAsia"/>
          <w:szCs w:val="21"/>
        </w:rPr>
        <w:t>COVID</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19</w:t>
      </w:r>
      <w:r w:rsidRPr="00E737AD">
        <w:rPr>
          <w:rFonts w:ascii="Times New Roman" w:eastAsia="新宋体" w:hAnsi="Times New Roman" w:cs="Times New Roman" w:hint="eastAsia"/>
          <w:szCs w:val="21"/>
        </w:rPr>
        <w:t>），它是由新型冠状病毒引起的急性呼吸道传染病。现在新型冠状病毒变异毒株</w:t>
      </w:r>
      <w:r w:rsidRPr="00E737AD">
        <w:rPr>
          <w:rFonts w:ascii="Times New Roman" w:eastAsia="新宋体" w:hAnsi="Times New Roman" w:cs="Times New Roman" w:hint="eastAsia"/>
          <w:szCs w:val="21"/>
        </w:rPr>
        <w:t>Omicron</w:t>
      </w:r>
      <w:r w:rsidRPr="00E737AD">
        <w:rPr>
          <w:rFonts w:ascii="Times New Roman" w:eastAsia="新宋体" w:hAnsi="Times New Roman" w:cs="Times New Roman" w:hint="eastAsia"/>
          <w:szCs w:val="21"/>
        </w:rPr>
        <w:t>感染的疫情正肆虐全球。在我国科学家的共同努力下，国务院联防联控机制于</w:t>
      </w:r>
      <w:r w:rsidRPr="00E737AD">
        <w:rPr>
          <w:rFonts w:ascii="Times New Roman" w:eastAsia="新宋体" w:hAnsi="Times New Roman" w:cs="Times New Roman" w:hint="eastAsia"/>
          <w:szCs w:val="21"/>
        </w:rPr>
        <w:t>2020</w:t>
      </w:r>
      <w:r w:rsidRPr="00E737AD">
        <w:rPr>
          <w:rFonts w:ascii="Times New Roman" w:eastAsia="新宋体" w:hAnsi="Times New Roman" w:cs="Times New Roman" w:hint="eastAsia"/>
          <w:szCs w:val="21"/>
        </w:rPr>
        <w:t>年</w:t>
      </w:r>
      <w:r w:rsidRPr="00E737AD">
        <w:rPr>
          <w:rFonts w:ascii="Times New Roman" w:eastAsia="新宋体" w:hAnsi="Times New Roman" w:cs="Times New Roman" w:hint="eastAsia"/>
          <w:szCs w:val="21"/>
        </w:rPr>
        <w:t>12</w:t>
      </w:r>
      <w:r w:rsidRPr="00E737AD">
        <w:rPr>
          <w:rFonts w:ascii="Times New Roman" w:eastAsia="新宋体" w:hAnsi="Times New Roman" w:cs="Times New Roman" w:hint="eastAsia"/>
          <w:szCs w:val="21"/>
        </w:rPr>
        <w:t>月</w:t>
      </w:r>
      <w:r w:rsidRPr="00E737AD">
        <w:rPr>
          <w:rFonts w:ascii="Times New Roman" w:eastAsia="新宋体" w:hAnsi="Times New Roman" w:cs="Times New Roman" w:hint="eastAsia"/>
          <w:szCs w:val="21"/>
        </w:rPr>
        <w:t>31</w:t>
      </w:r>
      <w:r w:rsidRPr="00E737AD">
        <w:rPr>
          <w:rFonts w:ascii="Times New Roman" w:eastAsia="新宋体" w:hAnsi="Times New Roman" w:cs="Times New Roman" w:hint="eastAsia"/>
          <w:szCs w:val="21"/>
        </w:rPr>
        <w:t>日发布：国药集团中国生物新冠灭活疫苗已获得国家药监局批准附条件上市。我国</w:t>
      </w:r>
      <w:r w:rsidRPr="00E737AD">
        <w:rPr>
          <w:rFonts w:ascii="Times New Roman" w:eastAsia="新宋体" w:hAnsi="Times New Roman" w:cs="Times New Roman" w:hint="eastAsia"/>
          <w:szCs w:val="21"/>
        </w:rPr>
        <w:t>2021</w:t>
      </w:r>
      <w:r w:rsidRPr="00E737AD">
        <w:rPr>
          <w:rFonts w:ascii="Times New Roman" w:eastAsia="新宋体" w:hAnsi="Times New Roman" w:cs="Times New Roman" w:hint="eastAsia"/>
          <w:szCs w:val="21"/>
        </w:rPr>
        <w:t>年开始为广大人民免费接种疫苗，据国家卫健委通报，截至</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年</w:t>
      </w: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月</w:t>
      </w:r>
      <w:r w:rsidRPr="00E737AD">
        <w:rPr>
          <w:rFonts w:ascii="Times New Roman" w:eastAsia="新宋体" w:hAnsi="Times New Roman" w:cs="Times New Roman" w:hint="eastAsia"/>
          <w:szCs w:val="21"/>
        </w:rPr>
        <w:t>14</w:t>
      </w:r>
      <w:r w:rsidRPr="00E737AD">
        <w:rPr>
          <w:rFonts w:ascii="Times New Roman" w:eastAsia="新宋体" w:hAnsi="Times New Roman" w:cs="Times New Roman" w:hint="eastAsia"/>
          <w:szCs w:val="21"/>
        </w:rPr>
        <w:t>日，</w:t>
      </w:r>
      <w:r w:rsidRPr="00E737AD">
        <w:rPr>
          <w:rFonts w:ascii="Times New Roman" w:eastAsia="新宋体" w:hAnsi="Times New Roman" w:cs="Times New Roman" w:hint="eastAsia"/>
          <w:szCs w:val="21"/>
        </w:rPr>
        <w:t>31</w:t>
      </w:r>
      <w:r w:rsidRPr="00E737AD">
        <w:rPr>
          <w:rFonts w:ascii="Times New Roman" w:eastAsia="新宋体" w:hAnsi="Times New Roman" w:cs="Times New Roman" w:hint="eastAsia"/>
          <w:szCs w:val="21"/>
        </w:rPr>
        <w:t>个省（自治区、直辖市）和新疆生产建设兵团累计报告接种新冠病毒疫苗</w:t>
      </w:r>
      <w:r w:rsidRPr="00E737AD">
        <w:rPr>
          <w:rFonts w:ascii="Times New Roman" w:eastAsia="新宋体" w:hAnsi="Times New Roman" w:cs="Times New Roman" w:hint="eastAsia"/>
          <w:szCs w:val="21"/>
        </w:rPr>
        <w:t>336133.3</w:t>
      </w:r>
      <w:r w:rsidRPr="00E737AD">
        <w:rPr>
          <w:rFonts w:ascii="Times New Roman" w:eastAsia="新宋体" w:hAnsi="Times New Roman" w:cs="Times New Roman" w:hint="eastAsia"/>
          <w:szCs w:val="21"/>
        </w:rPr>
        <w:t>万剂次。</w:t>
      </w:r>
    </w:p>
    <w:p w14:paraId="5FF5C9B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）利用传染病的相关知识，把下列内容和表格中相对应，</w:t>
      </w:r>
      <w:r w:rsidRPr="00E737AD">
        <w:rPr>
          <w:rFonts w:ascii="Times New Roman" w:eastAsia="Calibri" w:hAnsi="Times New Roman" w:cs="Times New Roman" w:hint="eastAsia"/>
          <w:szCs w:val="21"/>
        </w:rPr>
        <w:t>①</w:t>
      </w:r>
      <w:r w:rsidRPr="00E737AD">
        <w:rPr>
          <w:rFonts w:ascii="Times New Roman" w:eastAsia="新宋体" w:hAnsi="Times New Roman" w:cs="Times New Roman" w:hint="eastAsia"/>
          <w:szCs w:val="21"/>
        </w:rPr>
        <w:t>新型冠状病毒</w:t>
      </w:r>
      <w:r w:rsidRPr="00E737AD">
        <w:rPr>
          <w:rFonts w:ascii="Times New Roman" w:eastAsia="Calibri" w:hAnsi="Times New Roman" w:cs="Times New Roman" w:hint="eastAsia"/>
          <w:szCs w:val="21"/>
        </w:rPr>
        <w:t>②</w:t>
      </w:r>
      <w:r w:rsidRPr="00E737AD">
        <w:rPr>
          <w:rFonts w:ascii="Times New Roman" w:eastAsia="新宋体" w:hAnsi="Times New Roman" w:cs="Times New Roman" w:hint="eastAsia"/>
          <w:szCs w:val="21"/>
        </w:rPr>
        <w:t>新型冠状病毒肺炎患者</w:t>
      </w:r>
      <w:r w:rsidRPr="00E737AD">
        <w:rPr>
          <w:rFonts w:ascii="Times New Roman" w:eastAsia="Calibri" w:hAnsi="Times New Roman" w:cs="Times New Roman" w:hint="eastAsia"/>
          <w:szCs w:val="21"/>
        </w:rPr>
        <w:t>③</w:t>
      </w:r>
      <w:r w:rsidRPr="00E737AD">
        <w:rPr>
          <w:rFonts w:ascii="Times New Roman" w:eastAsia="新宋体" w:hAnsi="Times New Roman" w:cs="Times New Roman" w:hint="eastAsia"/>
          <w:szCs w:val="21"/>
        </w:rPr>
        <w:t>飞沫</w:t>
      </w:r>
      <w:r w:rsidRPr="00E737AD">
        <w:rPr>
          <w:rFonts w:ascii="Times New Roman" w:eastAsia="Calibri" w:hAnsi="Times New Roman" w:cs="Times New Roman" w:hint="eastAsia"/>
          <w:szCs w:val="21"/>
        </w:rPr>
        <w:t>④</w:t>
      </w:r>
      <w:r w:rsidRPr="00E737AD">
        <w:rPr>
          <w:rFonts w:ascii="Times New Roman" w:eastAsia="新宋体" w:hAnsi="Times New Roman" w:cs="Times New Roman" w:hint="eastAsia"/>
          <w:szCs w:val="21"/>
        </w:rPr>
        <w:t>对街道、小区楼道等进行消毒</w:t>
      </w:r>
      <w:r w:rsidRPr="00E737AD">
        <w:rPr>
          <w:rFonts w:ascii="Times New Roman" w:eastAsia="Calibri" w:hAnsi="Times New Roman" w:cs="Times New Roman" w:hint="eastAsia"/>
          <w:szCs w:val="21"/>
        </w:rPr>
        <w:t>⑤</w:t>
      </w:r>
      <w:r w:rsidRPr="00E737AD">
        <w:rPr>
          <w:rFonts w:ascii="Times New Roman" w:eastAsia="新宋体" w:hAnsi="Times New Roman" w:cs="Times New Roman" w:hint="eastAsia"/>
          <w:szCs w:val="21"/>
        </w:rPr>
        <w:t>新型冠状病毒肺炎患者进行隔离、治疗，</w:t>
      </w:r>
      <w:r w:rsidRPr="00E737AD">
        <w:rPr>
          <w:rFonts w:ascii="Times New Roman" w:eastAsia="Calibri" w:hAnsi="Times New Roman" w:cs="Times New Roman" w:hint="eastAsia"/>
          <w:szCs w:val="21"/>
        </w:rPr>
        <w:t>⑥</w:t>
      </w:r>
      <w:r w:rsidRPr="00E737AD">
        <w:rPr>
          <w:rFonts w:ascii="Times New Roman" w:eastAsia="新宋体" w:hAnsi="Times New Roman" w:cs="Times New Roman" w:hint="eastAsia"/>
          <w:szCs w:val="21"/>
        </w:rPr>
        <w:t>接种疫苗，序号排列正确的是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012"/>
        <w:gridCol w:w="1053"/>
        <w:gridCol w:w="1193"/>
        <w:gridCol w:w="1486"/>
        <w:gridCol w:w="1640"/>
        <w:gridCol w:w="1640"/>
      </w:tblGrid>
      <w:tr w:rsidR="00E737AD" w:rsidRPr="00E737AD" w14:paraId="166C15B5" w14:textId="77777777" w:rsidTr="00F454AA">
        <w:tc>
          <w:tcPr>
            <w:tcW w:w="1065" w:type="dxa"/>
          </w:tcPr>
          <w:p w14:paraId="7349414E"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传染源</w:t>
            </w:r>
          </w:p>
        </w:tc>
        <w:tc>
          <w:tcPr>
            <w:tcW w:w="1110" w:type="dxa"/>
          </w:tcPr>
          <w:p w14:paraId="5C5B51E2"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病原体</w:t>
            </w:r>
          </w:p>
        </w:tc>
        <w:tc>
          <w:tcPr>
            <w:tcW w:w="1260" w:type="dxa"/>
          </w:tcPr>
          <w:p w14:paraId="36613161"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传播途径</w:t>
            </w:r>
          </w:p>
        </w:tc>
        <w:tc>
          <w:tcPr>
            <w:tcW w:w="1575" w:type="dxa"/>
          </w:tcPr>
          <w:p w14:paraId="49B02DC1"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控制传染源</w:t>
            </w:r>
          </w:p>
        </w:tc>
        <w:tc>
          <w:tcPr>
            <w:tcW w:w="1740" w:type="dxa"/>
          </w:tcPr>
          <w:p w14:paraId="06D824F3"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切断传播途径</w:t>
            </w:r>
          </w:p>
        </w:tc>
        <w:tc>
          <w:tcPr>
            <w:tcW w:w="1740" w:type="dxa"/>
          </w:tcPr>
          <w:p w14:paraId="2D0E3DF8"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保护易感人群</w:t>
            </w:r>
          </w:p>
        </w:tc>
      </w:tr>
      <w:tr w:rsidR="00E737AD" w:rsidRPr="00E737AD" w14:paraId="72D097FE" w14:textId="77777777" w:rsidTr="00F454AA">
        <w:tc>
          <w:tcPr>
            <w:tcW w:w="1065" w:type="dxa"/>
          </w:tcPr>
          <w:p w14:paraId="4B898696" w14:textId="77777777" w:rsidR="00E737AD" w:rsidRPr="00E737AD" w:rsidRDefault="00E737AD" w:rsidP="00E737AD">
            <w:pPr>
              <w:spacing w:line="360" w:lineRule="auto"/>
              <w:jc w:val="center"/>
              <w:rPr>
                <w:rFonts w:ascii="Calibri" w:eastAsia="宋体" w:hAnsi="Calibri" w:cs="Times New Roman"/>
              </w:rPr>
            </w:pPr>
          </w:p>
        </w:tc>
        <w:tc>
          <w:tcPr>
            <w:tcW w:w="1110" w:type="dxa"/>
          </w:tcPr>
          <w:p w14:paraId="75FD0D6B" w14:textId="77777777" w:rsidR="00E737AD" w:rsidRPr="00E737AD" w:rsidRDefault="00E737AD" w:rsidP="00E737AD">
            <w:pPr>
              <w:spacing w:line="360" w:lineRule="auto"/>
              <w:jc w:val="center"/>
              <w:rPr>
                <w:rFonts w:ascii="Calibri" w:eastAsia="宋体" w:hAnsi="Calibri" w:cs="Times New Roman"/>
              </w:rPr>
            </w:pPr>
          </w:p>
        </w:tc>
        <w:tc>
          <w:tcPr>
            <w:tcW w:w="1260" w:type="dxa"/>
          </w:tcPr>
          <w:p w14:paraId="07F8B56A" w14:textId="77777777" w:rsidR="00E737AD" w:rsidRPr="00E737AD" w:rsidRDefault="00E737AD" w:rsidP="00E737AD">
            <w:pPr>
              <w:spacing w:line="360" w:lineRule="auto"/>
              <w:jc w:val="center"/>
              <w:rPr>
                <w:rFonts w:ascii="Calibri" w:eastAsia="宋体" w:hAnsi="Calibri" w:cs="Times New Roman"/>
              </w:rPr>
            </w:pPr>
          </w:p>
        </w:tc>
        <w:tc>
          <w:tcPr>
            <w:tcW w:w="1575" w:type="dxa"/>
          </w:tcPr>
          <w:p w14:paraId="6B545A94" w14:textId="77777777" w:rsidR="00E737AD" w:rsidRPr="00E737AD" w:rsidRDefault="00E737AD" w:rsidP="00E737AD">
            <w:pPr>
              <w:spacing w:line="360" w:lineRule="auto"/>
              <w:jc w:val="center"/>
              <w:rPr>
                <w:rFonts w:ascii="Calibri" w:eastAsia="宋体" w:hAnsi="Calibri" w:cs="Times New Roman"/>
              </w:rPr>
            </w:pPr>
          </w:p>
        </w:tc>
        <w:tc>
          <w:tcPr>
            <w:tcW w:w="1740" w:type="dxa"/>
          </w:tcPr>
          <w:p w14:paraId="1E23CD03" w14:textId="77777777" w:rsidR="00E737AD" w:rsidRPr="00E737AD" w:rsidRDefault="00E737AD" w:rsidP="00E737AD">
            <w:pPr>
              <w:spacing w:line="360" w:lineRule="auto"/>
              <w:jc w:val="center"/>
              <w:rPr>
                <w:rFonts w:ascii="Calibri" w:eastAsia="宋体" w:hAnsi="Calibri" w:cs="Times New Roman"/>
              </w:rPr>
            </w:pPr>
          </w:p>
        </w:tc>
        <w:tc>
          <w:tcPr>
            <w:tcW w:w="1740" w:type="dxa"/>
          </w:tcPr>
          <w:p w14:paraId="5E7CBFA2" w14:textId="77777777" w:rsidR="00E737AD" w:rsidRPr="00E737AD" w:rsidRDefault="00E737AD" w:rsidP="00E737AD">
            <w:pPr>
              <w:spacing w:line="360" w:lineRule="auto"/>
              <w:jc w:val="center"/>
              <w:rPr>
                <w:rFonts w:ascii="Calibri" w:eastAsia="宋体" w:hAnsi="Calibri" w:cs="Times New Roman"/>
              </w:rPr>
            </w:pPr>
          </w:p>
        </w:tc>
      </w:tr>
    </w:tbl>
    <w:p w14:paraId="4763EBE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Calibri" w:hAnsi="Times New Roman" w:cs="Times New Roman" w:hint="eastAsia"/>
          <w:szCs w:val="21"/>
        </w:rPr>
        <w:t>②①③⑤④⑥</w:t>
      </w:r>
    </w:p>
    <w:p w14:paraId="5F5EB84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Calibri" w:hAnsi="Times New Roman" w:cs="Times New Roman" w:hint="eastAsia"/>
          <w:szCs w:val="21"/>
        </w:rPr>
        <w:t>①②③⑤④⑥</w:t>
      </w:r>
    </w:p>
    <w:p w14:paraId="4FD0DCE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Calibri" w:hAnsi="Times New Roman" w:cs="Times New Roman" w:hint="eastAsia"/>
          <w:szCs w:val="21"/>
        </w:rPr>
        <w:t>②①③④⑤⑥</w:t>
      </w:r>
    </w:p>
    <w:p w14:paraId="1AB6701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Calibri" w:hAnsi="Times New Roman" w:cs="Times New Roman" w:hint="eastAsia"/>
          <w:szCs w:val="21"/>
        </w:rPr>
        <w:t>①②③④⑤⑥</w:t>
      </w:r>
    </w:p>
    <w:p w14:paraId="63F6FFB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）从免疫的角度分析，广大人民接种的疫苗属于抗原，它能刺激</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细胞产生一种抵抗新型冠状病毒的特殊蛋白质，使人体获得抵抗新型冠状病毒的免疫能力。从免疫类型上看，这属于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15BCF5C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27</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•东海县校级二模）新冠病毒感染人体之后，会在呼吸道系统中进行繁殖，因此可以通过检测痰液、鼻咽拭子中的病毒核酸判断人体是否感染新冠病毒。核酸检测阳性可以作</w:t>
      </w:r>
      <w:r w:rsidRPr="00E737AD">
        <w:rPr>
          <w:rFonts w:ascii="Times New Roman" w:eastAsia="新宋体" w:hAnsi="Times New Roman" w:cs="Times New Roman" w:hint="eastAsia"/>
          <w:szCs w:val="21"/>
        </w:rPr>
        <w:lastRenderedPageBreak/>
        <w:t>为新型冠状病毒感染确诊的标准。结合所学知识回答问题。</w:t>
      </w:r>
    </w:p>
    <w:p w14:paraId="0D2CEAF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）完整无损伤的皮肤具有强大的屏障功能，可以抵挡新冠病毒侵入人体，皮肤的这种免疫功能属于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（填“非特异性”或“特异性”）免疫。</w:t>
      </w:r>
    </w:p>
    <w:p w14:paraId="0F3FF21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）传染病在人群中流行时，需要一定的传播途径。新冠肺炎病毒的主要传播途径是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2337DBD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）艾滋病和新冠肺炎都是致病的病原体引起的传染病，都具有</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的特点。</w:t>
      </w:r>
    </w:p>
    <w:p w14:paraId="30FA6FE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）科学家在研究新冠病毒时，培养新冠病毒用活的鸡胚而不用煮熟后冷却的牛肉汤，原因是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12A3906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28</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•灌南县一模）阅读资料，结合所学知识回答问题：</w:t>
      </w:r>
    </w:p>
    <w:p w14:paraId="27E70AE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资料一：新冠肺炎是一种由新型冠状病毒感染引起，以呼吸道飞沫和接触传播为主要传播途径的传染病。</w:t>
      </w:r>
      <w:r w:rsidRPr="00E737AD">
        <w:rPr>
          <w:rFonts w:ascii="Times New Roman" w:eastAsia="新宋体" w:hAnsi="Times New Roman" w:cs="Times New Roman" w:hint="eastAsia"/>
          <w:szCs w:val="21"/>
        </w:rPr>
        <w:t>2020</w:t>
      </w:r>
      <w:r w:rsidRPr="00E737AD">
        <w:rPr>
          <w:rFonts w:ascii="Times New Roman" w:eastAsia="新宋体" w:hAnsi="Times New Roman" w:cs="Times New Roman" w:hint="eastAsia"/>
          <w:szCs w:val="21"/>
        </w:rPr>
        <w:t>年以来，由新型冠状病毒（</w:t>
      </w:r>
      <w:r w:rsidRPr="00E737AD">
        <w:rPr>
          <w:rFonts w:ascii="Times New Roman" w:eastAsia="新宋体" w:hAnsi="Times New Roman" w:cs="Times New Roman" w:hint="eastAsia"/>
          <w:szCs w:val="21"/>
        </w:rPr>
        <w:t>2019</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nCoV</w:t>
      </w:r>
      <w:r w:rsidRPr="00E737AD">
        <w:rPr>
          <w:rFonts w:ascii="Times New Roman" w:eastAsia="新宋体" w:hAnsi="Times New Roman" w:cs="Times New Roman" w:hint="eastAsia"/>
          <w:szCs w:val="21"/>
        </w:rPr>
        <w:t>）引起的新冠肺炎疫情席卷全球。</w:t>
      </w:r>
    </w:p>
    <w:p w14:paraId="6599C05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资料二：对于新冠疫情防控，中国坚持“外防输入，内防反弹”总策略和“动态清零”总方针，我国人民众志成城、共克时艰，全国疫情防控取得了阶段性成效。在疫情防控中，核酸检测和接种疫苗是防控疫情的两种重要手段，据国家卫生健康委通报，截至</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年</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月</w:t>
      </w:r>
      <w:r w:rsidRPr="00E737AD">
        <w:rPr>
          <w:rFonts w:ascii="Times New Roman" w:eastAsia="新宋体" w:hAnsi="Times New Roman" w:cs="Times New Roman" w:hint="eastAsia"/>
          <w:szCs w:val="21"/>
        </w:rPr>
        <w:t>13</w:t>
      </w:r>
      <w:r w:rsidRPr="00E737AD">
        <w:rPr>
          <w:rFonts w:ascii="Times New Roman" w:eastAsia="新宋体" w:hAnsi="Times New Roman" w:cs="Times New Roman" w:hint="eastAsia"/>
          <w:szCs w:val="21"/>
        </w:rPr>
        <w:t>日，各地累计报告接种新冠病毒疫苗</w:t>
      </w:r>
      <w:r w:rsidRPr="00E737AD">
        <w:rPr>
          <w:rFonts w:ascii="Times New Roman" w:eastAsia="新宋体" w:hAnsi="Times New Roman" w:cs="Times New Roman" w:hint="eastAsia"/>
          <w:szCs w:val="21"/>
        </w:rPr>
        <w:t>32</w:t>
      </w:r>
      <w:r w:rsidRPr="00E737AD">
        <w:rPr>
          <w:rFonts w:ascii="Times New Roman" w:eastAsia="新宋体" w:hAnsi="Times New Roman" w:cs="Times New Roman" w:hint="eastAsia"/>
          <w:szCs w:val="21"/>
        </w:rPr>
        <w:t>亿剂次。</w:t>
      </w:r>
    </w:p>
    <w:p w14:paraId="5675B36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）新冠肺炎的主要传染源是新冠肺炎患者和</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7C7188A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）核酸检测在预防新冠肺炎中起到“早发现、早诊断、早报告、早隔离、早治疗”的重要作用，它在预防传染病的措施中属于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2A938A7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）人体接种新冠疫苗后会刺激人体淋巴细胞产生相应的</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，从而提高对新冠病毒的免疫力，属于特异性免疫。</w:t>
      </w:r>
    </w:p>
    <w:p w14:paraId="7934BCF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）新型冠状病毒的变异速度很快，已有德尔塔、奥密克戎等多种变异株出现。奥密克戎变异株传播速度更快、隐匿性更强，导致</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年</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月以来，我国疫情发生频次增加，涉及范围不断扩大。在这种情况下，有些人认为接种新冠疫苗没有必要，说说你的观点及理由。</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77415A1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29</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•海州区二模）从全球来看，目前新冠肺炎疫情依然严重，虽然我国的新冠疫情形势得到了很好的控制，但日常防范意识仍不可松懈。接种疫苗是预防新冠肺炎的有效措施之一。回答下列问题。</w:t>
      </w:r>
    </w:p>
    <w:p w14:paraId="212A1DF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）从免疫学角度分析，新冠肺炎疫苗属于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（填“抗原”或“抗体”）。</w:t>
      </w:r>
    </w:p>
    <w:p w14:paraId="67CC5F1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）从预防传染病的措施看，注射疫苗属于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26684DA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）在接种新冠疫苗时感到注射部位有点疼痛，我们产生痛觉的神经中枢在</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0A77827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lastRenderedPageBreak/>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）现在的德尔塔毒株和奥密克戎毒株均为新冠病毒的不同基因型个体，在传播能力、感染后的症状等都存在差异，这体现了生物具有</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现象，这种现象在生物界普遍存在。</w:t>
      </w:r>
    </w:p>
    <w:p w14:paraId="25D3F82D" w14:textId="77777777" w:rsidR="00E737AD" w:rsidRPr="00E737AD" w:rsidRDefault="00E737AD" w:rsidP="00E737AD">
      <w:pPr>
        <w:widowControl/>
        <w:spacing w:line="360" w:lineRule="auto"/>
        <w:jc w:val="left"/>
        <w:rPr>
          <w:rFonts w:ascii="Calibri" w:eastAsia="宋体" w:hAnsi="Calibri" w:cs="Times New Roman"/>
        </w:rPr>
      </w:pPr>
      <w:r w:rsidRPr="00E737AD">
        <w:rPr>
          <w:rFonts w:ascii="Calibri" w:eastAsia="宋体" w:hAnsi="Calibri" w:cs="Times New Roman"/>
        </w:rPr>
        <w:br w:type="page"/>
      </w:r>
    </w:p>
    <w:p w14:paraId="1233FF87" w14:textId="61E1371B" w:rsidR="00E737AD" w:rsidRPr="00E737AD" w:rsidRDefault="00E737AD" w:rsidP="00E737AD">
      <w:pPr>
        <w:spacing w:line="360" w:lineRule="auto"/>
        <w:jc w:val="center"/>
        <w:rPr>
          <w:rFonts w:ascii="Calibri" w:eastAsia="宋体" w:hAnsi="Calibri" w:cs="Times New Roman"/>
        </w:rPr>
      </w:pPr>
      <w:r>
        <w:rPr>
          <w:rFonts w:ascii="Times New Roman" w:eastAsia="新宋体" w:hAnsi="Times New Roman" w:cs="Times New Roman" w:hint="eastAsia"/>
          <w:b/>
          <w:sz w:val="30"/>
          <w:szCs w:val="30"/>
        </w:rPr>
        <w:lastRenderedPageBreak/>
        <w:t>答案与解析</w:t>
      </w:r>
    </w:p>
    <w:p w14:paraId="6FDE9D0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b/>
          <w:szCs w:val="21"/>
        </w:rPr>
        <w:t>一．选择题（共</w:t>
      </w:r>
      <w:r w:rsidRPr="00E737AD">
        <w:rPr>
          <w:rFonts w:ascii="Times New Roman" w:eastAsia="新宋体" w:hAnsi="Times New Roman" w:cs="Times New Roman" w:hint="eastAsia"/>
          <w:b/>
          <w:szCs w:val="21"/>
        </w:rPr>
        <w:t>17</w:t>
      </w:r>
      <w:r w:rsidRPr="00E737AD">
        <w:rPr>
          <w:rFonts w:ascii="Times New Roman" w:eastAsia="新宋体" w:hAnsi="Times New Roman" w:cs="Times New Roman" w:hint="eastAsia"/>
          <w:b/>
          <w:szCs w:val="21"/>
        </w:rPr>
        <w:t>小题）</w:t>
      </w:r>
    </w:p>
    <w:p w14:paraId="4A3C191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•宿迁）人体抵御病原体侵害的第一道防线包括（　　）</w:t>
      </w:r>
    </w:p>
    <w:p w14:paraId="7E9AB275"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．体液中的杀菌物质</w:t>
      </w:r>
      <w:r w:rsidRPr="00E737AD">
        <w:rPr>
          <w:rFonts w:ascii="Calibri" w:eastAsia="宋体" w:hAnsi="Calibri" w:cs="Times New Roman"/>
        </w:rPr>
        <w:tab/>
      </w:r>
    </w:p>
    <w:p w14:paraId="0FBD3A6D"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．皮肤和消化道、呼吸道等腔道黏膜</w:t>
      </w:r>
      <w:r w:rsidRPr="00E737AD">
        <w:rPr>
          <w:rFonts w:ascii="Calibri" w:eastAsia="宋体" w:hAnsi="Calibri" w:cs="Times New Roman"/>
        </w:rPr>
        <w:tab/>
      </w:r>
    </w:p>
    <w:p w14:paraId="69772E41"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．体液中的吞噬细胞</w:t>
      </w:r>
      <w:r w:rsidRPr="00E737AD">
        <w:rPr>
          <w:rFonts w:ascii="Calibri" w:eastAsia="宋体" w:hAnsi="Calibri" w:cs="Times New Roman"/>
        </w:rPr>
        <w:tab/>
      </w:r>
    </w:p>
    <w:p w14:paraId="1C365878"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．免疫器官和淋巴细胞</w:t>
      </w:r>
    </w:p>
    <w:p w14:paraId="6BECB9C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皮肤和黏膜构成了保卫人体的第一道防线。它们不仅能阻挡病原体侵入人体，而且它们的分泌物还有杀菌作用；黏膜的某些附属物有阻挡和清除异物的作用；体液中的杀菌物质和吞噬细胞构成了保卫人体的第二道防线。体液中的一些杀菌物质能破坏多种病菌的细胞壁，使病菌溶解而死亡；吞噬细胞能吞噬和消灭侵入人体的病原体；免疫器官和免疫细胞共同组成人体的第三道防线，功能是能产生抗体抵抗抗原（侵入人体内的病原体）。</w:t>
      </w:r>
    </w:p>
    <w:p w14:paraId="73A0CEE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7B2D6CA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•宿迁）青春期是同学们学习文化科学知识、发展智力的“黄金时期”，是人体重要的生长发育阶段，在形态和生理上都会发生变化。下列各项中，不属于青春期生理变化的是（　　）</w:t>
      </w:r>
    </w:p>
    <w:p w14:paraId="18AEE1B9" w14:textId="77777777" w:rsidR="00E737AD" w:rsidRPr="00E737AD" w:rsidRDefault="00E737AD" w:rsidP="00E737AD">
      <w:pPr>
        <w:tabs>
          <w:tab w:val="left" w:pos="4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．身高和体重迅速增长</w:t>
      </w:r>
      <w:r w:rsidRPr="00E737AD">
        <w:rPr>
          <w:rFonts w:ascii="Calibri" w:eastAsia="宋体" w:hAnsi="Calibri" w:cs="Times New Roman"/>
        </w:rPr>
        <w:tab/>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．形成第一性征</w:t>
      </w:r>
      <w:r w:rsidRPr="00E737AD">
        <w:rPr>
          <w:rFonts w:ascii="Calibri" w:eastAsia="宋体" w:hAnsi="Calibri" w:cs="Times New Roman"/>
        </w:rPr>
        <w:tab/>
      </w:r>
    </w:p>
    <w:p w14:paraId="08162497" w14:textId="77777777" w:rsidR="00E737AD" w:rsidRPr="00E737AD" w:rsidRDefault="00E737AD" w:rsidP="00E737AD">
      <w:pPr>
        <w:tabs>
          <w:tab w:val="left" w:pos="4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．出现第二性征</w:t>
      </w:r>
      <w:r w:rsidRPr="00E737AD">
        <w:rPr>
          <w:rFonts w:ascii="Calibri" w:eastAsia="宋体" w:hAnsi="Calibri" w:cs="Times New Roman"/>
        </w:rPr>
        <w:tab/>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．大脑兴奋性比较强</w:t>
      </w:r>
    </w:p>
    <w:p w14:paraId="5486790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、进入青春期，男孩和女孩的身高、体重都迅速增加，</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正确。</w:t>
      </w:r>
    </w:p>
    <w:p w14:paraId="45DE59B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、第一性征是出生就有的，不是青春期形成的。</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错误。</w:t>
      </w:r>
    </w:p>
    <w:p w14:paraId="7E24763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、青春期在性激素的作用下，开始出现第二性征。</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正确。</w:t>
      </w:r>
    </w:p>
    <w:p w14:paraId="57D88A7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、青春期神经系统以及心脏和肺等器官的功能也明显增强，大脑兴奋性比较强，</w:t>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正确。</w:t>
      </w:r>
    </w:p>
    <w:p w14:paraId="29454A7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62461FB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•宿迁）战疫要有“力”，健康的生活方式，可以提高人体的免疫力。下列选项中，属于健康生活方式的是（　　）</w:t>
      </w:r>
    </w:p>
    <w:p w14:paraId="373B14E2"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．生活中多与父母交流</w:t>
      </w:r>
      <w:r w:rsidRPr="00E737AD">
        <w:rPr>
          <w:rFonts w:ascii="Calibri" w:eastAsia="宋体" w:hAnsi="Calibri" w:cs="Times New Roman"/>
        </w:rPr>
        <w:tab/>
      </w:r>
    </w:p>
    <w:p w14:paraId="709CE96E"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．熬夜玩网络游戏</w:t>
      </w:r>
      <w:r w:rsidRPr="00E737AD">
        <w:rPr>
          <w:rFonts w:ascii="Calibri" w:eastAsia="宋体" w:hAnsi="Calibri" w:cs="Times New Roman"/>
        </w:rPr>
        <w:tab/>
      </w:r>
    </w:p>
    <w:p w14:paraId="4EB41E2A"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．经常不吃早餐，偏爱油炸食品</w:t>
      </w:r>
      <w:r w:rsidRPr="00E737AD">
        <w:rPr>
          <w:rFonts w:ascii="Calibri" w:eastAsia="宋体" w:hAnsi="Calibri" w:cs="Times New Roman"/>
        </w:rPr>
        <w:tab/>
      </w:r>
    </w:p>
    <w:p w14:paraId="6EF61F2D"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．同学聚会吸烟</w:t>
      </w:r>
    </w:p>
    <w:p w14:paraId="7316ED1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lastRenderedPageBreak/>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、青少年思想发育不成熟，生活经验少，有了心理矛盾，及时向老师、家长请教，不能闷在心理，否则会影响身体健康。因此生活中多与父母交流沟通是健康的生活方式。</w:t>
      </w:r>
    </w:p>
    <w:p w14:paraId="5192935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、经常熬夜玩网络游戏损害身体健康，属于不健康的生活方式。</w:t>
      </w:r>
    </w:p>
    <w:p w14:paraId="7F2BB13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、经常不吃早餐，偏爱油炸食品，不利于身体健康，属于不健康的生活方式。</w:t>
      </w:r>
    </w:p>
    <w:p w14:paraId="4A3B97A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、而吸烟酗酒会伤害呼吸系统、神经系统等，属于不健康生活方式。</w:t>
      </w:r>
    </w:p>
    <w:p w14:paraId="6B35AC8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w:t>
      </w:r>
    </w:p>
    <w:p w14:paraId="052855C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•宿迁）俗话说“是药三分毒”，凡是药物都有一定的毒副作用。因此，必须注意科学用药，否则会导致不良的后果。有关安全用药的叙述，正确的是（　　）</w:t>
      </w:r>
    </w:p>
    <w:p w14:paraId="776F05F5"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．服药后病情未见好转，可加倍服药</w:t>
      </w:r>
      <w:r w:rsidRPr="00E737AD">
        <w:rPr>
          <w:rFonts w:ascii="Calibri" w:eastAsia="宋体" w:hAnsi="Calibri" w:cs="Times New Roman"/>
        </w:rPr>
        <w:tab/>
      </w:r>
    </w:p>
    <w:p w14:paraId="79448C53"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．吃药时不要干咽，要用温开水服用</w:t>
      </w:r>
      <w:r w:rsidRPr="00E737AD">
        <w:rPr>
          <w:rFonts w:ascii="Calibri" w:eastAsia="宋体" w:hAnsi="Calibri" w:cs="Times New Roman"/>
        </w:rPr>
        <w:tab/>
      </w:r>
    </w:p>
    <w:p w14:paraId="55C843F6"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．通常以茶配合服药，来协助药物的吸收</w:t>
      </w:r>
      <w:r w:rsidRPr="00E737AD">
        <w:rPr>
          <w:rFonts w:ascii="Calibri" w:eastAsia="宋体" w:hAnsi="Calibri" w:cs="Times New Roman"/>
        </w:rPr>
        <w:tab/>
      </w:r>
    </w:p>
    <w:p w14:paraId="7EE41F49"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．非处方药标志为“</w:t>
      </w:r>
      <w:r w:rsidRPr="00E737AD">
        <w:rPr>
          <w:rFonts w:ascii="Times New Roman" w:eastAsia="新宋体" w:hAnsi="Times New Roman" w:cs="Times New Roman" w:hint="eastAsia"/>
          <w:szCs w:val="21"/>
        </w:rPr>
        <w:t>OTC</w:t>
      </w:r>
      <w:r w:rsidRPr="00E737AD">
        <w:rPr>
          <w:rFonts w:ascii="Times New Roman" w:eastAsia="新宋体" w:hAnsi="Times New Roman" w:cs="Times New Roman" w:hint="eastAsia"/>
          <w:szCs w:val="21"/>
        </w:rPr>
        <w:t>”，可以自行购买，随意服用</w:t>
      </w:r>
    </w:p>
    <w:p w14:paraId="10913B7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、服用药量要按说明书服用，不能随意增减用量，</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错误。</w:t>
      </w:r>
    </w:p>
    <w:p w14:paraId="2EA224B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、药丸干吞在食道中停留的时间会长，可能会损伤食道黏膜；用温开水送服，会使药物在较短时间内通过食道入胃，不会损伤食道黏膜。</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正确。</w:t>
      </w:r>
    </w:p>
    <w:p w14:paraId="1D67189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、口服药一般要用温开水送服，茶水含有茶碱等成分，可能会破坏药物的成分。</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错误。</w:t>
      </w:r>
    </w:p>
    <w:p w14:paraId="1727DEE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OTC</w:t>
      </w:r>
      <w:r w:rsidRPr="00E737AD">
        <w:rPr>
          <w:rFonts w:ascii="Times New Roman" w:eastAsia="新宋体" w:hAnsi="Times New Roman" w:cs="Times New Roman" w:hint="eastAsia"/>
          <w:szCs w:val="21"/>
        </w:rPr>
        <w:t>是非处方药，可以根据病情自行购买，并按照说明书，按时按量服药，不可随意服用，</w:t>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错误。</w:t>
      </w:r>
    </w:p>
    <w:p w14:paraId="6F9E3F2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24E94D6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•无锡）中药处方经常出现“山栀子”“栀子”“枝子”“水栀子”等药材名称，实际上是同一种植物，这种现象属于（　　）</w:t>
      </w:r>
    </w:p>
    <w:p w14:paraId="254A3B1C" w14:textId="77777777" w:rsidR="00E737AD" w:rsidRPr="00E737AD" w:rsidRDefault="00E737AD" w:rsidP="00E737AD">
      <w:pPr>
        <w:tabs>
          <w:tab w:val="left" w:pos="2300"/>
          <w:tab w:val="left" w:pos="4400"/>
          <w:tab w:val="left" w:pos="6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．同物异名</w:t>
      </w:r>
      <w:r w:rsidRPr="00E737AD">
        <w:rPr>
          <w:rFonts w:ascii="Calibri" w:eastAsia="宋体" w:hAnsi="Calibri" w:cs="Times New Roman"/>
        </w:rPr>
        <w:tab/>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．同名异物</w:t>
      </w:r>
      <w:r w:rsidRPr="00E737AD">
        <w:rPr>
          <w:rFonts w:ascii="Calibri" w:eastAsia="宋体" w:hAnsi="Calibri" w:cs="Times New Roman"/>
        </w:rPr>
        <w:tab/>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．笔误</w:t>
      </w:r>
      <w:r w:rsidRPr="00E737AD">
        <w:rPr>
          <w:rFonts w:ascii="Calibri" w:eastAsia="宋体" w:hAnsi="Calibri" w:cs="Times New Roman"/>
        </w:rPr>
        <w:tab/>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．读音误解</w:t>
      </w:r>
    </w:p>
    <w:p w14:paraId="2BCA75D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解：中药处方中的“山栀子”、“栀子”、“枝子”、“水栀子”等药材名称实际是同一种植物，这种现象属于同物异名。</w:t>
      </w:r>
    </w:p>
    <w:p w14:paraId="11179CB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w:t>
      </w:r>
    </w:p>
    <w:p w14:paraId="51E2CEC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6</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•无锡）在传染病高发期，发现疑似病病例需及时上报并隔离治疗。这一预防措施属于（　　）</w:t>
      </w:r>
    </w:p>
    <w:p w14:paraId="05235CAC" w14:textId="77777777" w:rsidR="00E737AD" w:rsidRPr="00E737AD" w:rsidRDefault="00E737AD" w:rsidP="00E737AD">
      <w:pPr>
        <w:tabs>
          <w:tab w:val="left" w:pos="4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．清除病原体</w:t>
      </w:r>
      <w:r w:rsidRPr="00E737AD">
        <w:rPr>
          <w:rFonts w:ascii="Calibri" w:eastAsia="宋体" w:hAnsi="Calibri" w:cs="Times New Roman"/>
        </w:rPr>
        <w:tab/>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．切断传播途径</w:t>
      </w:r>
      <w:r w:rsidRPr="00E737AD">
        <w:rPr>
          <w:rFonts w:ascii="Calibri" w:eastAsia="宋体" w:hAnsi="Calibri" w:cs="Times New Roman"/>
        </w:rPr>
        <w:tab/>
      </w:r>
    </w:p>
    <w:p w14:paraId="38A6E4B0" w14:textId="77777777" w:rsidR="00E737AD" w:rsidRPr="00E737AD" w:rsidRDefault="00E737AD" w:rsidP="00E737AD">
      <w:pPr>
        <w:tabs>
          <w:tab w:val="left" w:pos="4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．保护易感人群</w:t>
      </w:r>
      <w:r w:rsidRPr="00E737AD">
        <w:rPr>
          <w:rFonts w:ascii="Calibri" w:eastAsia="宋体" w:hAnsi="Calibri" w:cs="Times New Roman"/>
        </w:rPr>
        <w:tab/>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．控制传染源</w:t>
      </w:r>
    </w:p>
    <w:p w14:paraId="75A0023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lastRenderedPageBreak/>
        <w:t>【解答】</w:t>
      </w:r>
      <w:r w:rsidRPr="00E737AD">
        <w:rPr>
          <w:rFonts w:ascii="Times New Roman" w:eastAsia="新宋体" w:hAnsi="Times New Roman" w:cs="Times New Roman" w:hint="eastAsia"/>
          <w:szCs w:val="21"/>
        </w:rPr>
        <w:t>解：在传染病高发期，发现疑似病病例需及时上报并隔离治疗，是对病人或疑似病人等传染源采取的措施，属于控制传染源。</w:t>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正确。</w:t>
      </w:r>
    </w:p>
    <w:p w14:paraId="1682B0E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w:t>
      </w:r>
    </w:p>
    <w:p w14:paraId="2EC895F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7</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•常州）艾滋病的传播途径不包括（　　）</w:t>
      </w:r>
    </w:p>
    <w:p w14:paraId="602DB942" w14:textId="77777777" w:rsidR="00E737AD" w:rsidRPr="00E737AD" w:rsidRDefault="00E737AD" w:rsidP="00E737AD">
      <w:pPr>
        <w:tabs>
          <w:tab w:val="left" w:pos="2300"/>
          <w:tab w:val="left" w:pos="4400"/>
          <w:tab w:val="left" w:pos="6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．血液</w:t>
      </w:r>
      <w:r w:rsidRPr="00E737AD">
        <w:rPr>
          <w:rFonts w:ascii="Calibri" w:eastAsia="宋体" w:hAnsi="Calibri" w:cs="Times New Roman"/>
        </w:rPr>
        <w:tab/>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．性行为</w:t>
      </w:r>
      <w:r w:rsidRPr="00E737AD">
        <w:rPr>
          <w:rFonts w:ascii="Calibri" w:eastAsia="宋体" w:hAnsi="Calibri" w:cs="Times New Roman"/>
        </w:rPr>
        <w:tab/>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．母婴</w:t>
      </w:r>
      <w:r w:rsidRPr="00E737AD">
        <w:rPr>
          <w:rFonts w:ascii="Calibri" w:eastAsia="宋体" w:hAnsi="Calibri" w:cs="Times New Roman"/>
        </w:rPr>
        <w:tab/>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．蚊虫叮咬</w:t>
      </w:r>
    </w:p>
    <w:p w14:paraId="5529105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艾滋病病毒主要存在于感染者和病人的血液、精液、阴道分泌物、乳汁等体液中；因此艾滋病的传播途径主要有：性传播（与已感染的伴侣发生无保护的性行为）、静脉注射吸毒（与他人共用被感染者使用过的、未经消毒的注射工具，是一种非常重要的</w:t>
      </w:r>
      <w:r w:rsidRPr="00E737AD">
        <w:rPr>
          <w:rFonts w:ascii="Times New Roman" w:eastAsia="新宋体" w:hAnsi="Times New Roman" w:cs="Times New Roman" w:hint="eastAsia"/>
          <w:szCs w:val="21"/>
        </w:rPr>
        <w:t>HIV</w:t>
      </w:r>
      <w:r w:rsidRPr="00E737AD">
        <w:rPr>
          <w:rFonts w:ascii="Times New Roman" w:eastAsia="新宋体" w:hAnsi="Times New Roman" w:cs="Times New Roman" w:hint="eastAsia"/>
          <w:szCs w:val="21"/>
        </w:rPr>
        <w:t>传播途径）、母婴传播（在怀孕、生产和母乳喂养过程中，感染</w:t>
      </w:r>
      <w:r w:rsidRPr="00E737AD">
        <w:rPr>
          <w:rFonts w:ascii="Times New Roman" w:eastAsia="新宋体" w:hAnsi="Times New Roman" w:cs="Times New Roman" w:hint="eastAsia"/>
          <w:szCs w:val="21"/>
        </w:rPr>
        <w:t>HIV</w:t>
      </w:r>
      <w:r w:rsidRPr="00E737AD">
        <w:rPr>
          <w:rFonts w:ascii="Times New Roman" w:eastAsia="新宋体" w:hAnsi="Times New Roman" w:cs="Times New Roman" w:hint="eastAsia"/>
          <w:szCs w:val="21"/>
        </w:rPr>
        <w:t>的母亲可能会传播给胎儿及婴儿）、血液及血制品传播（输入被</w:t>
      </w:r>
      <w:r w:rsidRPr="00E737AD">
        <w:rPr>
          <w:rFonts w:ascii="Times New Roman" w:eastAsia="新宋体" w:hAnsi="Times New Roman" w:cs="Times New Roman" w:hint="eastAsia"/>
          <w:szCs w:val="21"/>
        </w:rPr>
        <w:t>HIV</w:t>
      </w:r>
      <w:r w:rsidRPr="00E737AD">
        <w:rPr>
          <w:rFonts w:ascii="Times New Roman" w:eastAsia="新宋体" w:hAnsi="Times New Roman" w:cs="Times New Roman" w:hint="eastAsia"/>
          <w:szCs w:val="21"/>
        </w:rPr>
        <w:t>污染的血液及其血液制品）等；空气、饮食、普通接触等日常生活接触不会传播</w:t>
      </w:r>
      <w:r w:rsidRPr="00E737AD">
        <w:rPr>
          <w:rFonts w:ascii="Times New Roman" w:eastAsia="新宋体" w:hAnsi="Times New Roman" w:cs="Times New Roman" w:hint="eastAsia"/>
          <w:szCs w:val="21"/>
        </w:rPr>
        <w:t>HIV</w:t>
      </w:r>
      <w:r w:rsidRPr="00E737AD">
        <w:rPr>
          <w:rFonts w:ascii="Times New Roman" w:eastAsia="新宋体" w:hAnsi="Times New Roman" w:cs="Times New Roman" w:hint="eastAsia"/>
          <w:szCs w:val="21"/>
        </w:rPr>
        <w:t>．可见</w:t>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符合题意。</w:t>
      </w:r>
    </w:p>
    <w:p w14:paraId="23649AA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w:t>
      </w:r>
    </w:p>
    <w:p w14:paraId="658D78E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8</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•苏州）连花清瘟胶囊（如图）被国家卫健委列入《新型冠状病毒肺炎诊疗方案（试行第六版）》，用于治疗新冠病毒性肺炎轻型、普通型引起的发热、咳嗽、乏力。下列有关叙述正确的是（　　）</w:t>
      </w:r>
    </w:p>
    <w:p w14:paraId="7F63B19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noProof/>
          <w:szCs w:val="21"/>
        </w:rPr>
        <w:drawing>
          <wp:inline distT="0" distB="0" distL="0" distR="0" wp14:anchorId="14476A69" wp14:editId="12CA00D6">
            <wp:extent cx="2143424" cy="1381318"/>
            <wp:effectExtent l="0" t="0" r="0" b="0"/>
            <wp:docPr id="6"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www.szzx100.com江南汇教育网"/>
                    <pic:cNvPicPr/>
                  </pic:nvPicPr>
                  <pic:blipFill>
                    <a:blip r:embed="rId10" cstate="print"/>
                    <a:stretch>
                      <a:fillRect/>
                    </a:stretch>
                  </pic:blipFill>
                  <pic:spPr>
                    <a:xfrm>
                      <a:off x="0" y="0"/>
                      <a:ext cx="2143424" cy="1381318"/>
                    </a:xfrm>
                    <a:prstGeom prst="rect">
                      <a:avLst/>
                    </a:prstGeom>
                  </pic:spPr>
                </pic:pic>
              </a:graphicData>
            </a:graphic>
          </wp:inline>
        </w:drawing>
      </w:r>
    </w:p>
    <w:p w14:paraId="2EA019B6"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．该药为处方药必须按医嘱服用</w:t>
      </w:r>
      <w:r w:rsidRPr="00E737AD">
        <w:rPr>
          <w:rFonts w:ascii="Calibri" w:eastAsia="宋体" w:hAnsi="Calibri" w:cs="Times New Roman"/>
        </w:rPr>
        <w:tab/>
      </w:r>
    </w:p>
    <w:p w14:paraId="4F0735B4"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．服药前需仔细阅读药品说明书</w:t>
      </w:r>
      <w:r w:rsidRPr="00E737AD">
        <w:rPr>
          <w:rFonts w:ascii="Calibri" w:eastAsia="宋体" w:hAnsi="Calibri" w:cs="Times New Roman"/>
        </w:rPr>
        <w:tab/>
      </w:r>
    </w:p>
    <w:p w14:paraId="62A42B61"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．可以提前用药以预防新冠肺炎</w:t>
      </w:r>
      <w:r w:rsidRPr="00E737AD">
        <w:rPr>
          <w:rFonts w:ascii="Calibri" w:eastAsia="宋体" w:hAnsi="Calibri" w:cs="Times New Roman"/>
        </w:rPr>
        <w:tab/>
      </w:r>
    </w:p>
    <w:p w14:paraId="4F212525"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．为尽早康复可自行增加服药量</w:t>
      </w:r>
    </w:p>
    <w:p w14:paraId="459ACE6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解：连花清瘟胶囊说明书上由</w:t>
      </w:r>
      <w:r w:rsidRPr="00E737AD">
        <w:rPr>
          <w:rFonts w:ascii="Times New Roman" w:eastAsia="新宋体" w:hAnsi="Times New Roman" w:cs="Times New Roman" w:hint="eastAsia"/>
          <w:szCs w:val="21"/>
        </w:rPr>
        <w:t>OTC</w:t>
      </w:r>
      <w:r w:rsidRPr="00E737AD">
        <w:rPr>
          <w:rFonts w:ascii="Times New Roman" w:eastAsia="新宋体" w:hAnsi="Times New Roman" w:cs="Times New Roman" w:hint="eastAsia"/>
          <w:szCs w:val="21"/>
        </w:rPr>
        <w:t>标志属于非处方药，可以自行购买，要认真阅读说明书，按说明书服用，如症状未缓解或消失应向医师咨询。抗生素不能滥用，属于处方药，生病了或不舒服时应该先看医生，弄清病情，自己不能胡乱买药服用，更不能自行增加服药量。“连花清瘟”不是新冠预防药，是治疗用药，提前口服不能预防新冠。</w:t>
      </w:r>
    </w:p>
    <w:p w14:paraId="5EED876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597084E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9</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•无锡）下列不属于人体免疫系统正常功能的是（　　）</w:t>
      </w:r>
    </w:p>
    <w:p w14:paraId="4CA6C5B7" w14:textId="77777777" w:rsidR="00E737AD" w:rsidRPr="00E737AD" w:rsidRDefault="00E737AD" w:rsidP="00E737AD">
      <w:pPr>
        <w:tabs>
          <w:tab w:val="left" w:pos="4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lastRenderedPageBreak/>
        <w:t>A</w:t>
      </w:r>
      <w:r w:rsidRPr="00E737AD">
        <w:rPr>
          <w:rFonts w:ascii="Times New Roman" w:eastAsia="新宋体" w:hAnsi="Times New Roman" w:cs="Times New Roman" w:hint="eastAsia"/>
          <w:szCs w:val="21"/>
        </w:rPr>
        <w:t>．抵抗病原体的入侵</w:t>
      </w:r>
      <w:r w:rsidRPr="00E737AD">
        <w:rPr>
          <w:rFonts w:ascii="Calibri" w:eastAsia="宋体" w:hAnsi="Calibri" w:cs="Times New Roman"/>
        </w:rPr>
        <w:tab/>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．清除体内死亡细胞</w:t>
      </w:r>
      <w:r w:rsidRPr="00E737AD">
        <w:rPr>
          <w:rFonts w:ascii="Calibri" w:eastAsia="宋体" w:hAnsi="Calibri" w:cs="Times New Roman"/>
        </w:rPr>
        <w:tab/>
      </w:r>
    </w:p>
    <w:p w14:paraId="34FBE1BC" w14:textId="77777777" w:rsidR="00E737AD" w:rsidRPr="00E737AD" w:rsidRDefault="00E737AD" w:rsidP="00E737AD">
      <w:pPr>
        <w:tabs>
          <w:tab w:val="left" w:pos="4400"/>
        </w:tabs>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．引起过敏反应</w:t>
      </w:r>
      <w:r w:rsidRPr="00E737AD">
        <w:rPr>
          <w:rFonts w:ascii="Calibri" w:eastAsia="宋体" w:hAnsi="Calibri" w:cs="Times New Roman"/>
        </w:rPr>
        <w:tab/>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．识别清除异常细胞</w:t>
      </w:r>
    </w:p>
    <w:p w14:paraId="3E0FC47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人体的免疫功能指的是：防御感染、自我稳定、免疫监视。防御感染是指抵抗抗原的侵入、防止疾病发生、维护人体健康。该功能过强会出现过敏反应。自我稳定指：清除体内衰老的、死亡的或损伤的细胞，该功能过程会出现类风湿疾病。免疫监视指：识别和清除体内产生的异常细胞和肿瘤细胞，维持人体内部环境的平衡和稳定，该功能异常易得肿瘤。</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过敏是免疫的功能过强形成的，</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错误。</w:t>
      </w:r>
    </w:p>
    <w:p w14:paraId="7DF1A50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w:t>
      </w:r>
    </w:p>
    <w:p w14:paraId="3A560C6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10</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•镇江二模）水痘是由水痘——带状疱疹病毒引起的一种传染病，以下有关水痘的说法，正确的是（　　）</w:t>
      </w:r>
    </w:p>
    <w:p w14:paraId="12260703"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．在传染病流行的环节中，水痘患者属于传染源</w:t>
      </w:r>
      <w:r w:rsidRPr="00E737AD">
        <w:rPr>
          <w:rFonts w:ascii="Calibri" w:eastAsia="宋体" w:hAnsi="Calibri" w:cs="Times New Roman"/>
        </w:rPr>
        <w:tab/>
      </w:r>
    </w:p>
    <w:p w14:paraId="57E7B7C9"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．水痘——带状疱疹病毒结构简单，可以在空气中独立生活</w:t>
      </w:r>
      <w:r w:rsidRPr="00E737AD">
        <w:rPr>
          <w:rFonts w:ascii="Calibri" w:eastAsia="宋体" w:hAnsi="Calibri" w:cs="Times New Roman"/>
        </w:rPr>
        <w:tab/>
      </w:r>
    </w:p>
    <w:p w14:paraId="6F826E9C"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．接种水痘疫苗属于预防措施中的切断传播途径</w:t>
      </w:r>
      <w:r w:rsidRPr="00E737AD">
        <w:rPr>
          <w:rFonts w:ascii="Calibri" w:eastAsia="宋体" w:hAnsi="Calibri" w:cs="Times New Roman"/>
        </w:rPr>
        <w:tab/>
      </w:r>
    </w:p>
    <w:p w14:paraId="79DA59A5"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．疫苗是减毒或灭毒的病毒，在免疫过程中属于抗体</w:t>
      </w:r>
    </w:p>
    <w:p w14:paraId="48ADFC4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、能够散播病原体的人或动物叫传染源。在传染病流行的环节中，水痘患者属于传染源，</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正确。</w:t>
      </w:r>
    </w:p>
    <w:p w14:paraId="55B370C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、带状疱疹病毒结构简单，不能独立生活，只能寄生活细胞，</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错误。</w:t>
      </w:r>
    </w:p>
    <w:p w14:paraId="5FFA655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、接种水痘疫苗属干预防措施中的保护易感人群，</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错误。</w:t>
      </w:r>
    </w:p>
    <w:p w14:paraId="240EE61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、疫苗是减毒或无毒的病毒，在免疫过程中属于抗原，</w:t>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错误。</w:t>
      </w:r>
    </w:p>
    <w:p w14:paraId="6A9EDE1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w:t>
      </w:r>
    </w:p>
    <w:p w14:paraId="6BBC213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11</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•泗阳县一模）人体呼吸道的黏膜能分泌黏液，可抑制或杀死病原体。与此免疫属于同一防线的是（　　）</w:t>
      </w:r>
    </w:p>
    <w:p w14:paraId="2B52AED8"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．接种新冠疫苗预防新冠肺炎</w:t>
      </w:r>
      <w:r w:rsidRPr="00E737AD">
        <w:rPr>
          <w:rFonts w:ascii="Calibri" w:eastAsia="宋体" w:hAnsi="Calibri" w:cs="Times New Roman"/>
        </w:rPr>
        <w:tab/>
      </w:r>
    </w:p>
    <w:p w14:paraId="1E0A5E20"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．白细胞的吞噬作用</w:t>
      </w:r>
      <w:r w:rsidRPr="00E737AD">
        <w:rPr>
          <w:rFonts w:ascii="Calibri" w:eastAsia="宋体" w:hAnsi="Calibri" w:cs="Times New Roman"/>
        </w:rPr>
        <w:tab/>
      </w:r>
    </w:p>
    <w:p w14:paraId="0EC9BA4F"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．泪液中溶菌酶的杀菌作用</w:t>
      </w:r>
      <w:r w:rsidRPr="00E737AD">
        <w:rPr>
          <w:rFonts w:ascii="Calibri" w:eastAsia="宋体" w:hAnsi="Calibri" w:cs="Times New Roman"/>
        </w:rPr>
        <w:tab/>
      </w:r>
    </w:p>
    <w:p w14:paraId="6BFD2384"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．淋巴细胞产生抗体</w:t>
      </w:r>
    </w:p>
    <w:p w14:paraId="69486F5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AD</w:t>
      </w:r>
      <w:r w:rsidRPr="00E737AD">
        <w:rPr>
          <w:rFonts w:ascii="Times New Roman" w:eastAsia="新宋体" w:hAnsi="Times New Roman" w:cs="Times New Roman" w:hint="eastAsia"/>
          <w:szCs w:val="21"/>
        </w:rPr>
        <w:t>、接种新冠疫苗预防新冠肺炎、淋巴细胞产生抗体，都属于第三道防线，</w:t>
      </w:r>
      <w:r w:rsidRPr="00E737AD">
        <w:rPr>
          <w:rFonts w:ascii="Times New Roman" w:eastAsia="新宋体" w:hAnsi="Times New Roman" w:cs="Times New Roman" w:hint="eastAsia"/>
          <w:szCs w:val="21"/>
        </w:rPr>
        <w:t>AD</w:t>
      </w:r>
      <w:r w:rsidRPr="00E737AD">
        <w:rPr>
          <w:rFonts w:ascii="Times New Roman" w:eastAsia="新宋体" w:hAnsi="Times New Roman" w:cs="Times New Roman" w:hint="eastAsia"/>
          <w:szCs w:val="21"/>
        </w:rPr>
        <w:t>不符合题意。</w:t>
      </w:r>
    </w:p>
    <w:p w14:paraId="1AE46E7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、白细胞的吞噬作用属于第二道防线，</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不符合题意。</w:t>
      </w:r>
    </w:p>
    <w:p w14:paraId="486FA45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、泪液中溶菌酶的杀菌作用属于第一道防线，人体呼吸道的黏膜能分泌黏液，可抑制或杀</w:t>
      </w:r>
      <w:r w:rsidRPr="00E737AD">
        <w:rPr>
          <w:rFonts w:ascii="Times New Roman" w:eastAsia="新宋体" w:hAnsi="Times New Roman" w:cs="Times New Roman" w:hint="eastAsia"/>
          <w:szCs w:val="21"/>
        </w:rPr>
        <w:lastRenderedPageBreak/>
        <w:t>死病原体，属于第一道防线，</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符合题意。</w:t>
      </w:r>
    </w:p>
    <w:p w14:paraId="7E00DC9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w:t>
      </w:r>
    </w:p>
    <w:p w14:paraId="021BB38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12</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•泰州一模）下列有关新冠肺炎的叙述，错误的是（　　）</w:t>
      </w:r>
    </w:p>
    <w:p w14:paraId="7BC1E7C6"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．从传染病角度分析，新冠肺炎病毒属于传染源</w:t>
      </w:r>
      <w:r w:rsidRPr="00E737AD">
        <w:rPr>
          <w:rFonts w:ascii="Calibri" w:eastAsia="宋体" w:hAnsi="Calibri" w:cs="Times New Roman"/>
        </w:rPr>
        <w:tab/>
      </w:r>
    </w:p>
    <w:p w14:paraId="58E59290"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．核酸检测属于控制传染源</w:t>
      </w:r>
      <w:r w:rsidRPr="00E737AD">
        <w:rPr>
          <w:rFonts w:ascii="Calibri" w:eastAsia="宋体" w:hAnsi="Calibri" w:cs="Times New Roman"/>
        </w:rPr>
        <w:tab/>
      </w:r>
    </w:p>
    <w:p w14:paraId="7A3483FD"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．勤洗手、戴口罩等属于传染病预防措施中的切断传播途径</w:t>
      </w:r>
      <w:r w:rsidRPr="00E737AD">
        <w:rPr>
          <w:rFonts w:ascii="Calibri" w:eastAsia="宋体" w:hAnsi="Calibri" w:cs="Times New Roman"/>
        </w:rPr>
        <w:tab/>
      </w:r>
    </w:p>
    <w:p w14:paraId="4BB86D68"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．加强体育锻炼、接种疫苗等属于传染病预防措施中的保护易感人群</w:t>
      </w:r>
    </w:p>
    <w:p w14:paraId="7D4A093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、病原体是指引起传染病的细菌、病毒和寄生虫等生物。从传染病角度分析，新冠肺炎病毒属于病原体，</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错误。</w:t>
      </w:r>
    </w:p>
    <w:p w14:paraId="1C508C6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、核酸检测属于控制传染源，</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正确。</w:t>
      </w:r>
    </w:p>
    <w:p w14:paraId="592703F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、勤洗手、戴口罩等属于传染病预防措施中的切断传播途径，</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正确。</w:t>
      </w:r>
    </w:p>
    <w:p w14:paraId="48D0E01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、加强体育锻炼、接种疫苗等属于传染病预防措施中的保护易感人群，</w:t>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正确。</w:t>
      </w:r>
    </w:p>
    <w:p w14:paraId="1030E03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w:t>
      </w:r>
    </w:p>
    <w:p w14:paraId="3E176BD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13</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•丹阳市模拟）乐乐为参加越野活动的同学准备了小药箱，其中物品和用途匹配错误的是（　　）</w:t>
      </w:r>
    </w:p>
    <w:p w14:paraId="2391BFC0"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．碘伏棉签——轻微擦伤后的消毒</w:t>
      </w:r>
      <w:r w:rsidRPr="00E737AD">
        <w:rPr>
          <w:rFonts w:ascii="Calibri" w:eastAsia="宋体" w:hAnsi="Calibri" w:cs="Times New Roman"/>
        </w:rPr>
        <w:tab/>
      </w:r>
    </w:p>
    <w:p w14:paraId="2975E0A6"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．速效救心丸——预防感冒</w:t>
      </w:r>
      <w:r w:rsidRPr="00E737AD">
        <w:rPr>
          <w:rFonts w:ascii="Calibri" w:eastAsia="宋体" w:hAnsi="Calibri" w:cs="Times New Roman"/>
        </w:rPr>
        <w:tab/>
      </w:r>
    </w:p>
    <w:p w14:paraId="2A38071D"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．冰袋——扭伤后的消肿</w:t>
      </w:r>
      <w:r w:rsidRPr="00E737AD">
        <w:rPr>
          <w:rFonts w:ascii="Calibri" w:eastAsia="宋体" w:hAnsi="Calibri" w:cs="Times New Roman"/>
        </w:rPr>
        <w:tab/>
      </w:r>
    </w:p>
    <w:p w14:paraId="4275AFF6"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．纱布——出血后的包扎</w:t>
      </w:r>
    </w:p>
    <w:p w14:paraId="37EC54B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、碘酊用来消毒，表皮轻微擦伤可涂碘伏消毒，正确。</w:t>
      </w:r>
    </w:p>
    <w:p w14:paraId="007A12D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、速效救心丸能用于急救心脏病，但不能预防感冒，错误。</w:t>
      </w:r>
    </w:p>
    <w:p w14:paraId="6630DA2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、扭伤后可用冰袋消肿，正确。</w:t>
      </w:r>
    </w:p>
    <w:p w14:paraId="7B2EF30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、出血后可用纱布包扎，正确。</w:t>
      </w:r>
    </w:p>
    <w:p w14:paraId="532E0A1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2845F73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14</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•建湖县三模）青春期是人生中一个重要的时期，进入青春期，人的身体、心理会发生一定的变化，下列关于青春期的说法正确的是（　　）</w:t>
      </w:r>
    </w:p>
    <w:p w14:paraId="1F28B652"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．性意识萌动，对异性产生好感是不健康的心理</w:t>
      </w:r>
      <w:r w:rsidRPr="00E737AD">
        <w:rPr>
          <w:rFonts w:ascii="Calibri" w:eastAsia="宋体" w:hAnsi="Calibri" w:cs="Times New Roman"/>
        </w:rPr>
        <w:tab/>
      </w:r>
    </w:p>
    <w:p w14:paraId="77E71F02"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．男生在睡梦中有时会出现遗精，这是不正常的现象</w:t>
      </w:r>
      <w:r w:rsidRPr="00E737AD">
        <w:rPr>
          <w:rFonts w:ascii="Calibri" w:eastAsia="宋体" w:hAnsi="Calibri" w:cs="Times New Roman"/>
        </w:rPr>
        <w:tab/>
      </w:r>
    </w:p>
    <w:p w14:paraId="789D8AE8"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．身高明显增加，性器官迅速发育</w:t>
      </w:r>
      <w:r w:rsidRPr="00E737AD">
        <w:rPr>
          <w:rFonts w:ascii="Calibri" w:eastAsia="宋体" w:hAnsi="Calibri" w:cs="Times New Roman"/>
        </w:rPr>
        <w:tab/>
      </w:r>
    </w:p>
    <w:p w14:paraId="4EE6D7CC"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．女孩来月经，与卵巢分泌的雌性激素无关</w:t>
      </w:r>
    </w:p>
    <w:p w14:paraId="08F18E2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lastRenderedPageBreak/>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、性意识开始萌动，对异性产生好感是正常的心理现象，</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错误。</w:t>
      </w:r>
    </w:p>
    <w:p w14:paraId="35E6DD8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、进入青春期，男生在睡梦中有时会出现遗精，这是很正常的生理现象，</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错误。</w:t>
      </w:r>
    </w:p>
    <w:p w14:paraId="74CD9E2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、青春期是一个生长和发育发生重要变化的时期，其中身高突增是青春期的一个显著特点，其次是体重增加，另外，神经系统和心、肺等内脏器官的功能也显著增强，其次性发育和性成熟也是青春期的重要特征。</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正确。</w:t>
      </w:r>
    </w:p>
    <w:p w14:paraId="0F39C9D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、女性的卵巢能产生生殖细胞和分泌雌性激素，性激素能促进第二性征的出现。月经是女孩进入青春期后，子宫内膜每月一次的周期性出血的生理现象。</w:t>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错误。</w:t>
      </w:r>
    </w:p>
    <w:p w14:paraId="3700038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w:t>
      </w:r>
    </w:p>
    <w:p w14:paraId="16936EF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15</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•灌南县一模）下列有关传染病或免疫的叙述，正确的是（　　）</w:t>
      </w:r>
    </w:p>
    <w:p w14:paraId="3115B4CE"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．溶菌酶和吞噬细胞是保卫人体的第一道防线</w:t>
      </w:r>
      <w:r w:rsidRPr="00E737AD">
        <w:rPr>
          <w:rFonts w:ascii="Calibri" w:eastAsia="宋体" w:hAnsi="Calibri" w:cs="Times New Roman"/>
        </w:rPr>
        <w:tab/>
      </w:r>
    </w:p>
    <w:p w14:paraId="28C614F6"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．注射疫苗是预防和控制传染病的最有效措施之一，注射的疫苗属于抗体</w:t>
      </w:r>
      <w:r w:rsidRPr="00E737AD">
        <w:rPr>
          <w:rFonts w:ascii="Calibri" w:eastAsia="宋体" w:hAnsi="Calibri" w:cs="Times New Roman"/>
        </w:rPr>
        <w:tab/>
      </w:r>
    </w:p>
    <w:p w14:paraId="521ED7D7"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．新冠肺炎属于呼吸道传染病，戴口罩可有效预防新冠肺炎的传播</w:t>
      </w:r>
      <w:r w:rsidRPr="00E737AD">
        <w:rPr>
          <w:rFonts w:ascii="Calibri" w:eastAsia="宋体" w:hAnsi="Calibri" w:cs="Times New Roman"/>
        </w:rPr>
        <w:tab/>
      </w:r>
    </w:p>
    <w:p w14:paraId="044B2EF9"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．艾滋病病毒主要传播途径是接触传播、性传播和母婴传播</w:t>
      </w:r>
    </w:p>
    <w:p w14:paraId="5355AE1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、第一道防线是皮肤和黏膜，第二道防线指的是体液中的杀菌物质和吞噬细胞，</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错误。</w:t>
      </w:r>
    </w:p>
    <w:p w14:paraId="1904ABE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、抗原能引起人体免疫器官和免疫细胞产生抗体的物质．抗原是外来的，而不是自身的，注射疫苗是预防和控制传染病的最有效措施之一，注射的疫苗属于抗原，</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错误。</w:t>
      </w:r>
    </w:p>
    <w:p w14:paraId="6344A1C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、新冠肺炎属于呼吸道传染病，戴口罩可有效预防新冠肺炎的传播，</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正确。</w:t>
      </w:r>
    </w:p>
    <w:p w14:paraId="5B00153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、艾滋病病毒的传播途径是血液传播、性传播和母婴传播，正常的接触不会传染艾滋病，</w:t>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错误。</w:t>
      </w:r>
    </w:p>
    <w:p w14:paraId="2D3B578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w:t>
      </w:r>
    </w:p>
    <w:p w14:paraId="5899500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16</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•丹徒区模拟）今年以来，镇江市组织多次全员核酸检测，下列相关叙述错误的是（　　）</w:t>
      </w:r>
    </w:p>
    <w:p w14:paraId="0CA0C82F"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．核酸是一种遗传物质</w:t>
      </w:r>
      <w:r w:rsidRPr="00E737AD">
        <w:rPr>
          <w:rFonts w:ascii="Calibri" w:eastAsia="宋体" w:hAnsi="Calibri" w:cs="Times New Roman"/>
        </w:rPr>
        <w:tab/>
      </w:r>
    </w:p>
    <w:p w14:paraId="0F2C752A"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．核酸检测的目的是早发现、早隔离、早治疗</w:t>
      </w:r>
      <w:r w:rsidRPr="00E737AD">
        <w:rPr>
          <w:rFonts w:ascii="Calibri" w:eastAsia="宋体" w:hAnsi="Calibri" w:cs="Times New Roman"/>
        </w:rPr>
        <w:tab/>
      </w:r>
    </w:p>
    <w:p w14:paraId="379787AD"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．核酸检测结果为阳性，若没有症状就不需要隔离</w:t>
      </w:r>
      <w:r w:rsidRPr="00E737AD">
        <w:rPr>
          <w:rFonts w:ascii="Calibri" w:eastAsia="宋体" w:hAnsi="Calibri" w:cs="Times New Roman"/>
        </w:rPr>
        <w:tab/>
      </w:r>
    </w:p>
    <w:p w14:paraId="4B3CD343"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．全员核酸检测有助于尽快发现传染源</w:t>
      </w:r>
    </w:p>
    <w:p w14:paraId="77817BE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、新冠肺炎是由病毒引起的，病毒只有蛋白质外壳和内部的遗传物质，新冠病毒的遗传物质就是核酸，</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正确。</w:t>
      </w:r>
    </w:p>
    <w:p w14:paraId="3D7ACFC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、核酸检测的目的是早发现、早隔离、早治疗，</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正确。</w:t>
      </w:r>
    </w:p>
    <w:p w14:paraId="2B81687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lastRenderedPageBreak/>
        <w:t>C</w:t>
      </w:r>
      <w:r w:rsidRPr="00E737AD">
        <w:rPr>
          <w:rFonts w:ascii="Times New Roman" w:eastAsia="新宋体" w:hAnsi="Times New Roman" w:cs="Times New Roman" w:hint="eastAsia"/>
          <w:szCs w:val="21"/>
        </w:rPr>
        <w:t>、传染源是患病的人或者是动物，核酸检测结果为阳性，没有症状也具有传染性，所以也要隔离，</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错误。</w:t>
      </w:r>
    </w:p>
    <w:p w14:paraId="1E90B9E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、全员核酸检测有助于尽快发现传染源，</w:t>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正确。</w:t>
      </w:r>
    </w:p>
    <w:p w14:paraId="3137A5C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w:t>
      </w:r>
    </w:p>
    <w:p w14:paraId="3EDEE61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17</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•沭阳县校级二模）目前，全球新冠肺炎疫情仍在肆虐。为避免疫情再一次爆发，我国采取了多种措施。以下说法不符合生物学原理的是（　　）</w:t>
      </w:r>
    </w:p>
    <w:p w14:paraId="082D8EF8"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．新冠肺炎属于传染病，其病原体为新冠肺炎患者</w:t>
      </w:r>
      <w:r w:rsidRPr="00E737AD">
        <w:rPr>
          <w:rFonts w:ascii="Calibri" w:eastAsia="宋体" w:hAnsi="Calibri" w:cs="Times New Roman"/>
        </w:rPr>
        <w:tab/>
      </w:r>
    </w:p>
    <w:p w14:paraId="56D283AE"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．我国率先研制出的新冠疫苗是用灭活的新冠病毒制成的生物制品，该疫苗起到抗原的作用</w:t>
      </w:r>
      <w:r w:rsidRPr="00E737AD">
        <w:rPr>
          <w:rFonts w:ascii="Calibri" w:eastAsia="宋体" w:hAnsi="Calibri" w:cs="Times New Roman"/>
        </w:rPr>
        <w:tab/>
      </w:r>
    </w:p>
    <w:p w14:paraId="65127DE7"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．飞沫传播是新冠肺炎传播的一种重要途径</w:t>
      </w:r>
      <w:r w:rsidRPr="00E737AD">
        <w:rPr>
          <w:rFonts w:ascii="Calibri" w:eastAsia="宋体" w:hAnsi="Calibri" w:cs="Times New Roman"/>
        </w:rPr>
        <w:tab/>
      </w:r>
    </w:p>
    <w:p w14:paraId="11750301" w14:textId="77777777" w:rsidR="00E737AD" w:rsidRPr="00E737AD" w:rsidRDefault="00E737AD" w:rsidP="00E737AD">
      <w:pPr>
        <w:spacing w:line="360" w:lineRule="auto"/>
        <w:jc w:val="left"/>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．注射疫苗从免疫和预防传染病的角度分析分别属于特异性免疫、保护易感人群</w:t>
      </w:r>
    </w:p>
    <w:p w14:paraId="5100E90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、新冠肺炎属于传染病，其病原体为新冠病毒，</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符合题意。</w:t>
      </w:r>
    </w:p>
    <w:p w14:paraId="2AF9473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、接种的疫苗从免疫学角度分析属于抗原，当抗原进入人体后，可刺激人体的</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rPr>
        <w:t>淋巴细胞产生相应抗体，从而提高对该传染病的抵抗力。这种免疫属于特异性，</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不符合题意。</w:t>
      </w:r>
    </w:p>
    <w:p w14:paraId="382E5C0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、新冠肺炎的传播途径主要是呼吸道飞沫传播、接触传播和气溶胶传播，</w:t>
      </w:r>
      <w:r w:rsidRPr="00E737AD">
        <w:rPr>
          <w:rFonts w:ascii="Times New Roman" w:eastAsia="新宋体" w:hAnsi="Times New Roman" w:cs="Times New Roman" w:hint="eastAsia"/>
          <w:szCs w:val="21"/>
        </w:rPr>
        <w:t>C</w:t>
      </w:r>
      <w:r w:rsidRPr="00E737AD">
        <w:rPr>
          <w:rFonts w:ascii="Times New Roman" w:eastAsia="新宋体" w:hAnsi="Times New Roman" w:cs="Times New Roman" w:hint="eastAsia"/>
          <w:szCs w:val="21"/>
        </w:rPr>
        <w:t>不符合题意。</w:t>
      </w:r>
    </w:p>
    <w:p w14:paraId="658E52B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、预防传染病的措施有控制传染源、切断传播途径、保护易感人群。注射疫苗从免疫和预防传染病的角度分析分别属于特异性免疫、保护易感人群，</w:t>
      </w:r>
      <w:r w:rsidRPr="00E737AD">
        <w:rPr>
          <w:rFonts w:ascii="Times New Roman" w:eastAsia="新宋体" w:hAnsi="Times New Roman" w:cs="Times New Roman" w:hint="eastAsia"/>
          <w:szCs w:val="21"/>
        </w:rPr>
        <w:t>D</w:t>
      </w:r>
      <w:r w:rsidRPr="00E737AD">
        <w:rPr>
          <w:rFonts w:ascii="Times New Roman" w:eastAsia="新宋体" w:hAnsi="Times New Roman" w:cs="Times New Roman" w:hint="eastAsia"/>
          <w:szCs w:val="21"/>
        </w:rPr>
        <w:t>不符合题意。</w:t>
      </w:r>
    </w:p>
    <w:p w14:paraId="2007F0D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故选：</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w:t>
      </w:r>
    </w:p>
    <w:p w14:paraId="6BAFA1C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b/>
          <w:szCs w:val="21"/>
        </w:rPr>
        <w:t>二．实验探究题（共</w:t>
      </w:r>
      <w:r w:rsidRPr="00E737AD">
        <w:rPr>
          <w:rFonts w:ascii="Times New Roman" w:eastAsia="新宋体" w:hAnsi="Times New Roman" w:cs="Times New Roman" w:hint="eastAsia"/>
          <w:b/>
          <w:szCs w:val="21"/>
        </w:rPr>
        <w:t>1</w:t>
      </w:r>
      <w:r w:rsidRPr="00E737AD">
        <w:rPr>
          <w:rFonts w:ascii="Times New Roman" w:eastAsia="新宋体" w:hAnsi="Times New Roman" w:cs="Times New Roman" w:hint="eastAsia"/>
          <w:b/>
          <w:szCs w:val="21"/>
        </w:rPr>
        <w:t>小题）</w:t>
      </w:r>
    </w:p>
    <w:p w14:paraId="4BDE2D2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18</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•泗阳县一模）科学家在研究结核病时，利用小白鼠作为实验材料，进行了如下实验。请分析回答问题。</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964"/>
        <w:gridCol w:w="1765"/>
        <w:gridCol w:w="1765"/>
        <w:gridCol w:w="1765"/>
        <w:gridCol w:w="1765"/>
      </w:tblGrid>
      <w:tr w:rsidR="00E737AD" w:rsidRPr="00E737AD" w14:paraId="41BA4F96" w14:textId="77777777" w:rsidTr="00F454AA">
        <w:tc>
          <w:tcPr>
            <w:tcW w:w="2040" w:type="dxa"/>
            <w:vMerge w:val="restart"/>
          </w:tcPr>
          <w:p w14:paraId="2578081E"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组别</w:t>
            </w:r>
          </w:p>
        </w:tc>
        <w:tc>
          <w:tcPr>
            <w:tcW w:w="8160" w:type="dxa"/>
            <w:gridSpan w:val="2"/>
          </w:tcPr>
          <w:p w14:paraId="08DC288A"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第一次处理</w:t>
            </w:r>
          </w:p>
        </w:tc>
        <w:tc>
          <w:tcPr>
            <w:tcW w:w="8160" w:type="dxa"/>
            <w:gridSpan w:val="2"/>
          </w:tcPr>
          <w:p w14:paraId="010BEE1C"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第二次处理</w:t>
            </w:r>
          </w:p>
        </w:tc>
      </w:tr>
      <w:tr w:rsidR="00E737AD" w:rsidRPr="00E737AD" w14:paraId="74D199EA" w14:textId="77777777" w:rsidTr="00F454AA">
        <w:tc>
          <w:tcPr>
            <w:tcW w:w="2040" w:type="dxa"/>
            <w:vMerge/>
          </w:tcPr>
          <w:p w14:paraId="238BF5CD" w14:textId="77777777" w:rsidR="00E737AD" w:rsidRPr="00E737AD" w:rsidRDefault="00E737AD" w:rsidP="00E737AD">
            <w:pPr>
              <w:spacing w:line="360" w:lineRule="auto"/>
              <w:rPr>
                <w:rFonts w:ascii="Calibri" w:eastAsia="宋体" w:hAnsi="Calibri" w:cs="Times New Roman"/>
              </w:rPr>
            </w:pPr>
          </w:p>
        </w:tc>
        <w:tc>
          <w:tcPr>
            <w:tcW w:w="4080" w:type="dxa"/>
          </w:tcPr>
          <w:p w14:paraId="4B618347"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方法</w:t>
            </w:r>
          </w:p>
        </w:tc>
        <w:tc>
          <w:tcPr>
            <w:tcW w:w="4080" w:type="dxa"/>
          </w:tcPr>
          <w:p w14:paraId="76F61168"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结果</w:t>
            </w:r>
          </w:p>
        </w:tc>
        <w:tc>
          <w:tcPr>
            <w:tcW w:w="4080" w:type="dxa"/>
          </w:tcPr>
          <w:p w14:paraId="5906C215"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方法</w:t>
            </w:r>
          </w:p>
        </w:tc>
        <w:tc>
          <w:tcPr>
            <w:tcW w:w="4080" w:type="dxa"/>
          </w:tcPr>
          <w:p w14:paraId="735090D8"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结果</w:t>
            </w:r>
          </w:p>
        </w:tc>
      </w:tr>
      <w:tr w:rsidR="00E737AD" w:rsidRPr="00E737AD" w14:paraId="2B8E4971" w14:textId="77777777" w:rsidTr="00F454AA">
        <w:tc>
          <w:tcPr>
            <w:tcW w:w="2040" w:type="dxa"/>
          </w:tcPr>
          <w:p w14:paraId="280A9222"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甲组小白鼠</w:t>
            </w:r>
          </w:p>
        </w:tc>
        <w:tc>
          <w:tcPr>
            <w:tcW w:w="4080" w:type="dxa"/>
          </w:tcPr>
          <w:p w14:paraId="3894DA06"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注射脱毒结核菌</w:t>
            </w:r>
          </w:p>
        </w:tc>
        <w:tc>
          <w:tcPr>
            <w:tcW w:w="4080" w:type="dxa"/>
          </w:tcPr>
          <w:p w14:paraId="417CF072"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没有患结核病</w:t>
            </w:r>
          </w:p>
        </w:tc>
        <w:tc>
          <w:tcPr>
            <w:tcW w:w="4080" w:type="dxa"/>
          </w:tcPr>
          <w:p w14:paraId="71211E34"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注射强毒结核菌</w:t>
            </w:r>
          </w:p>
        </w:tc>
        <w:tc>
          <w:tcPr>
            <w:tcW w:w="4080" w:type="dxa"/>
          </w:tcPr>
          <w:p w14:paraId="1E909419"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没有患结核病</w:t>
            </w:r>
          </w:p>
        </w:tc>
      </w:tr>
      <w:tr w:rsidR="00E737AD" w:rsidRPr="00E737AD" w14:paraId="6DC2B348" w14:textId="77777777" w:rsidTr="00F454AA">
        <w:tc>
          <w:tcPr>
            <w:tcW w:w="2040" w:type="dxa"/>
          </w:tcPr>
          <w:p w14:paraId="0CA43D09"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乙组小白鼠</w:t>
            </w:r>
          </w:p>
        </w:tc>
        <w:tc>
          <w:tcPr>
            <w:tcW w:w="4080" w:type="dxa"/>
          </w:tcPr>
          <w:p w14:paraId="13C6329A"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不注射脱毒结核菌</w:t>
            </w:r>
          </w:p>
        </w:tc>
        <w:tc>
          <w:tcPr>
            <w:tcW w:w="4080" w:type="dxa"/>
          </w:tcPr>
          <w:p w14:paraId="358FF77E"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没有患结核病</w:t>
            </w:r>
          </w:p>
        </w:tc>
        <w:tc>
          <w:tcPr>
            <w:tcW w:w="4080" w:type="dxa"/>
          </w:tcPr>
          <w:p w14:paraId="6F16636E"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注射强毒结核菌</w:t>
            </w:r>
          </w:p>
        </w:tc>
        <w:tc>
          <w:tcPr>
            <w:tcW w:w="4080" w:type="dxa"/>
          </w:tcPr>
          <w:p w14:paraId="48F157D0"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患结核病</w:t>
            </w:r>
          </w:p>
        </w:tc>
      </w:tr>
    </w:tbl>
    <w:p w14:paraId="6164C07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）乙组小白鼠在实验中的作用是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B</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7139C55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．实验</w:t>
      </w:r>
    </w:p>
    <w:p w14:paraId="5054887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lastRenderedPageBreak/>
        <w:t>B</w:t>
      </w:r>
      <w:r w:rsidRPr="00E737AD">
        <w:rPr>
          <w:rFonts w:ascii="Times New Roman" w:eastAsia="新宋体" w:hAnsi="Times New Roman" w:cs="Times New Roman" w:hint="eastAsia"/>
          <w:szCs w:val="21"/>
        </w:rPr>
        <w:t>．对照</w:t>
      </w:r>
    </w:p>
    <w:p w14:paraId="560388B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）乙组中强毒结核菌在传染病中属于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B</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60A054E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．传染源</w:t>
      </w:r>
    </w:p>
    <w:p w14:paraId="01E70BC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．病原体</w:t>
      </w:r>
    </w:p>
    <w:p w14:paraId="17BA7DB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）该实验中强毒结核菌的营养方式是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A</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6874F14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．寄生</w:t>
      </w:r>
    </w:p>
    <w:p w14:paraId="695A0D6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．共生</w:t>
      </w:r>
    </w:p>
    <w:p w14:paraId="3EC23BD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）甲组第二次处理后没有患结核病是因为体内产生了</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B</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3C7E326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．抗原</w:t>
      </w:r>
    </w:p>
    <w:p w14:paraId="50611D1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．抗体</w:t>
      </w:r>
    </w:p>
    <w:p w14:paraId="38A6F77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）甲组形成的免疫是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B</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p w14:paraId="78707BD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．非特异性免疫</w:t>
      </w:r>
    </w:p>
    <w:p w14:paraId="0E4B479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．特异性免疫</w:t>
      </w:r>
    </w:p>
    <w:p w14:paraId="7905272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）本实验的变量为是否注射脱毒结核菌，甲组注射了脱毒结核菌为实验组，乙组未注射，起到对照作用，因此为对照组。故选</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55BC7DE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）病原体是引起传染病的细菌、病毒、寄生虫等生物。强毒结核菌能使实验中小白鼠患病，因此，乙组中强毒结核菌在传染病中属于病原体。故选</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3B35F1E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细菌的体内没有叶绿体，不能直接利用无机物制造有机物，必须靠现成的有机物为“食物”，这种生活方式为异养，分为寄生和腐生两种。有的细菌依靠分解动物的尸体、粪便或植物的枯枝落叶吸取有机养料，营腐生生活；有些细菌从活的动植物体内吸收有机物，营寄生生活。强毒结核菌属于细菌，从活的动物体内吸收有机物，营寄生生活。故选</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w:t>
      </w:r>
    </w:p>
    <w:p w14:paraId="1F8D607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）题干中甲组小白鼠在第一次注射脱毒结核菌，刺激淋巴细胞，产生一种抵抗该抗原的抗体，当第二次注射强度结核菌后，由于体内具有了抵抗该病原体的抗体，可以抵抗该病菌，表现为无症状。故选</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0DB993C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特异性免疫（又称后天性免疫）：出生后才产生的，只针对某一特定的病原体或异物起作用。通过以上实验可以说明在脱毒结核菌（抗原）的刺激下小白鼠会产生特异性免疫（可利用脱毒结核菌作为疫苗预防结核病）。故选</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236668F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故答案为：（</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2AD5D6B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689B4ED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w:t>
      </w:r>
    </w:p>
    <w:p w14:paraId="292DAEC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lastRenderedPageBreak/>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58970C7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B</w:t>
      </w:r>
      <w:r w:rsidRPr="00E737AD">
        <w:rPr>
          <w:rFonts w:ascii="Times New Roman" w:eastAsia="新宋体" w:hAnsi="Times New Roman" w:cs="Times New Roman" w:hint="eastAsia"/>
          <w:szCs w:val="21"/>
        </w:rPr>
        <w:t>。</w:t>
      </w:r>
    </w:p>
    <w:p w14:paraId="35C61AF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b/>
          <w:szCs w:val="21"/>
        </w:rPr>
        <w:t>三．解答题（共</w:t>
      </w:r>
      <w:r w:rsidRPr="00E737AD">
        <w:rPr>
          <w:rFonts w:ascii="Times New Roman" w:eastAsia="新宋体" w:hAnsi="Times New Roman" w:cs="Times New Roman" w:hint="eastAsia"/>
          <w:b/>
          <w:szCs w:val="21"/>
        </w:rPr>
        <w:t>11</w:t>
      </w:r>
      <w:r w:rsidRPr="00E737AD">
        <w:rPr>
          <w:rFonts w:ascii="Times New Roman" w:eastAsia="新宋体" w:hAnsi="Times New Roman" w:cs="Times New Roman" w:hint="eastAsia"/>
          <w:b/>
          <w:szCs w:val="21"/>
        </w:rPr>
        <w:t>小题）</w:t>
      </w:r>
    </w:p>
    <w:p w14:paraId="0C04E7C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19</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•无锡）戴口罩是有效地控制新型冠状病毒传播的方法之一，研究人员利用自动滤料测试仪对不同类型口罩进行检测，实验结果如图所示。请分析回答：</w:t>
      </w:r>
    </w:p>
    <w:p w14:paraId="333D38D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noProof/>
          <w:szCs w:val="21"/>
        </w:rPr>
        <w:drawing>
          <wp:inline distT="0" distB="0" distL="0" distR="0" wp14:anchorId="6A8EC3AE" wp14:editId="01F5D9AC">
            <wp:extent cx="5010850" cy="1762371"/>
            <wp:effectExtent l="0" t="0" r="0" b="0"/>
            <wp:docPr id="7"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www.szzx100.com江南汇教育网"/>
                    <pic:cNvPicPr/>
                  </pic:nvPicPr>
                  <pic:blipFill>
                    <a:blip r:embed="rId11" cstate="print"/>
                    <a:stretch>
                      <a:fillRect/>
                    </a:stretch>
                  </pic:blipFill>
                  <pic:spPr>
                    <a:xfrm>
                      <a:off x="0" y="0"/>
                      <a:ext cx="5010850" cy="1762371"/>
                    </a:xfrm>
                    <a:prstGeom prst="rect">
                      <a:avLst/>
                    </a:prstGeom>
                  </pic:spPr>
                </pic:pic>
              </a:graphicData>
            </a:graphic>
          </wp:inline>
        </w:drawing>
      </w:r>
    </w:p>
    <w:p w14:paraId="4EB9EDF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）该实验的研究目的是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研究各类口罩的防护功能的大小　</w:t>
      </w:r>
      <w:r w:rsidRPr="00E737AD">
        <w:rPr>
          <w:rFonts w:ascii="Times New Roman" w:eastAsia="新宋体" w:hAnsi="Times New Roman" w:cs="Times New Roman" w:hint="eastAsia"/>
          <w:szCs w:val="21"/>
        </w:rPr>
        <w:t>。</w:t>
      </w:r>
    </w:p>
    <w:p w14:paraId="4DE9F09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）该实验中，过滤效率是多次检测后所得数据的平均值，多次检测的目的是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减少实验误差　</w:t>
      </w:r>
      <w:r w:rsidRPr="00E737AD">
        <w:rPr>
          <w:rFonts w:ascii="Times New Roman" w:eastAsia="新宋体" w:hAnsi="Times New Roman" w:cs="Times New Roman" w:hint="eastAsia"/>
          <w:szCs w:val="21"/>
        </w:rPr>
        <w:t>。</w:t>
      </w:r>
    </w:p>
    <w:p w14:paraId="22C0D4D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）分析实验数据可以看出，在条件允许时佩戴</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N95</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口罩，对病毒的过滤效率高。</w:t>
      </w:r>
    </w:p>
    <w:p w14:paraId="5AB1DDB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）为遏制病毒传播，除在一定场合佩戴合适的口罩外，还需采取</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核酸　</w:t>
      </w:r>
      <w:r w:rsidRPr="00E737AD">
        <w:rPr>
          <w:rFonts w:ascii="Times New Roman" w:eastAsia="新宋体" w:hAnsi="Times New Roman" w:cs="Times New Roman" w:hint="eastAsia"/>
          <w:szCs w:val="21"/>
        </w:rPr>
        <w:t>检测等措施发现和隔离病人，控制病毒传播。</w:t>
      </w:r>
    </w:p>
    <w:p w14:paraId="7494D79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）从实验数据可以看出，各类口罩的防护功能从强到弱依次为：</w:t>
      </w:r>
      <w:r w:rsidRPr="00E737AD">
        <w:rPr>
          <w:rFonts w:ascii="Times New Roman" w:eastAsia="新宋体" w:hAnsi="Times New Roman" w:cs="Times New Roman" w:hint="eastAsia"/>
          <w:szCs w:val="21"/>
        </w:rPr>
        <w:t>N95</w:t>
      </w:r>
      <w:r w:rsidRPr="00E737AD">
        <w:rPr>
          <w:rFonts w:ascii="Times New Roman" w:eastAsia="新宋体" w:hAnsi="Times New Roman" w:cs="Times New Roman" w:hint="eastAsia"/>
          <w:szCs w:val="21"/>
        </w:rPr>
        <w:t>口罩、</w:t>
      </w:r>
      <w:r w:rsidRPr="00E737AD">
        <w:rPr>
          <w:rFonts w:ascii="Times New Roman" w:eastAsia="新宋体" w:hAnsi="Times New Roman" w:cs="Times New Roman" w:hint="eastAsia"/>
          <w:szCs w:val="21"/>
        </w:rPr>
        <w:t>KN90</w:t>
      </w:r>
      <w:r w:rsidRPr="00E737AD">
        <w:rPr>
          <w:rFonts w:ascii="Times New Roman" w:eastAsia="新宋体" w:hAnsi="Times New Roman" w:cs="Times New Roman" w:hint="eastAsia"/>
          <w:szCs w:val="21"/>
        </w:rPr>
        <w:t>口罩、防</w:t>
      </w:r>
      <w:r w:rsidRPr="00E737AD">
        <w:rPr>
          <w:rFonts w:ascii="Times New Roman" w:eastAsia="新宋体" w:hAnsi="Times New Roman" w:cs="Times New Roman" w:hint="eastAsia"/>
          <w:szCs w:val="21"/>
        </w:rPr>
        <w:t>PM2.5</w:t>
      </w:r>
      <w:r w:rsidRPr="00E737AD">
        <w:rPr>
          <w:rFonts w:ascii="Times New Roman" w:eastAsia="新宋体" w:hAnsi="Times New Roman" w:cs="Times New Roman" w:hint="eastAsia"/>
          <w:szCs w:val="21"/>
        </w:rPr>
        <w:t>口罩、一次性口罩、棉布口罩。所以该实验的研究目的是研究各类口罩的防护功能的大小。</w:t>
      </w:r>
    </w:p>
    <w:p w14:paraId="0D1F37E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）重复试验，对实验数据进行求和或取平均值处理的出的数据误差更小，更加科学合理。</w:t>
      </w:r>
    </w:p>
    <w:p w14:paraId="01AFC15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）从实验数据可以看出，各类口罩的防护功能从强到弱依次为：</w:t>
      </w:r>
      <w:r w:rsidRPr="00E737AD">
        <w:rPr>
          <w:rFonts w:ascii="Times New Roman" w:eastAsia="新宋体" w:hAnsi="Times New Roman" w:cs="Times New Roman" w:hint="eastAsia"/>
          <w:szCs w:val="21"/>
        </w:rPr>
        <w:t>N95</w:t>
      </w:r>
      <w:r w:rsidRPr="00E737AD">
        <w:rPr>
          <w:rFonts w:ascii="Times New Roman" w:eastAsia="新宋体" w:hAnsi="Times New Roman" w:cs="Times New Roman" w:hint="eastAsia"/>
          <w:szCs w:val="21"/>
        </w:rPr>
        <w:t>口罩、</w:t>
      </w:r>
      <w:r w:rsidRPr="00E737AD">
        <w:rPr>
          <w:rFonts w:ascii="Times New Roman" w:eastAsia="新宋体" w:hAnsi="Times New Roman" w:cs="Times New Roman" w:hint="eastAsia"/>
          <w:szCs w:val="21"/>
        </w:rPr>
        <w:t>KN90</w:t>
      </w:r>
      <w:r w:rsidRPr="00E737AD">
        <w:rPr>
          <w:rFonts w:ascii="Times New Roman" w:eastAsia="新宋体" w:hAnsi="Times New Roman" w:cs="Times New Roman" w:hint="eastAsia"/>
          <w:szCs w:val="21"/>
        </w:rPr>
        <w:t>口罩、防</w:t>
      </w:r>
      <w:r w:rsidRPr="00E737AD">
        <w:rPr>
          <w:rFonts w:ascii="Times New Roman" w:eastAsia="新宋体" w:hAnsi="Times New Roman" w:cs="Times New Roman" w:hint="eastAsia"/>
          <w:szCs w:val="21"/>
        </w:rPr>
        <w:t>PM2.5</w:t>
      </w:r>
      <w:r w:rsidRPr="00E737AD">
        <w:rPr>
          <w:rFonts w:ascii="Times New Roman" w:eastAsia="新宋体" w:hAnsi="Times New Roman" w:cs="Times New Roman" w:hint="eastAsia"/>
          <w:szCs w:val="21"/>
        </w:rPr>
        <w:t>口罩、一次性口罩、棉布口罩。</w:t>
      </w:r>
    </w:p>
    <w:p w14:paraId="4E98806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）为遏制病毒传播，除在一定场合佩戴合适的口罩、接种疫苗外，还需采取核酸检测等措施发现和隔离病人，控制病毒传播。</w:t>
      </w:r>
    </w:p>
    <w:p w14:paraId="4B82641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故答案为：（</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）研究各类口罩的防护功能的大小</w:t>
      </w:r>
    </w:p>
    <w:p w14:paraId="6447403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）减少实验误差</w:t>
      </w:r>
    </w:p>
    <w:p w14:paraId="1C785B9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N95</w:t>
      </w:r>
    </w:p>
    <w:p w14:paraId="505EC49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）核酸</w:t>
      </w:r>
    </w:p>
    <w:p w14:paraId="5EA89DA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20</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•泰州）第</w:t>
      </w:r>
      <w:r w:rsidRPr="00E737AD">
        <w:rPr>
          <w:rFonts w:ascii="Times New Roman" w:eastAsia="新宋体" w:hAnsi="Times New Roman" w:cs="Times New Roman" w:hint="eastAsia"/>
          <w:szCs w:val="21"/>
        </w:rPr>
        <w:t>75</w:t>
      </w:r>
      <w:r w:rsidRPr="00E737AD">
        <w:rPr>
          <w:rFonts w:ascii="Times New Roman" w:eastAsia="新宋体" w:hAnsi="Times New Roman" w:cs="Times New Roman" w:hint="eastAsia"/>
          <w:szCs w:val="21"/>
        </w:rPr>
        <w:t>届世界卫生大会于</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年</w:t>
      </w: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月</w:t>
      </w:r>
      <w:r w:rsidRPr="00E737AD">
        <w:rPr>
          <w:rFonts w:ascii="Times New Roman" w:eastAsia="新宋体" w:hAnsi="Times New Roman" w:cs="Times New Roman" w:hint="eastAsia"/>
          <w:szCs w:val="21"/>
        </w:rPr>
        <w:t>22</w:t>
      </w:r>
      <w:r w:rsidRPr="00E737AD">
        <w:rPr>
          <w:rFonts w:ascii="Times New Roman" w:eastAsia="新宋体" w:hAnsi="Times New Roman" w:cs="Times New Roman" w:hint="eastAsia"/>
          <w:szCs w:val="21"/>
        </w:rPr>
        <w:t>日在瑞士日内瓦开幕，这是新冠</w:t>
      </w:r>
      <w:r w:rsidRPr="00E737AD">
        <w:rPr>
          <w:rFonts w:ascii="Times New Roman" w:eastAsia="新宋体" w:hAnsi="Times New Roman" w:cs="Times New Roman" w:hint="eastAsia"/>
          <w:szCs w:val="21"/>
        </w:rPr>
        <w:lastRenderedPageBreak/>
        <w:t>疫情爆发两年多来首次线下举行的世卫大会，本届大会以“健康促和平，和平促健康”为主题，讨论了当今世界面临的新冠大流行危机。请运用所学知识分析回答：</w:t>
      </w:r>
    </w:p>
    <w:p w14:paraId="05B631B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）“奥密克戎”病毒没有细胞结构，由</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蛋白质　</w:t>
      </w:r>
      <w:r w:rsidRPr="00E737AD">
        <w:rPr>
          <w:rFonts w:ascii="Times New Roman" w:eastAsia="新宋体" w:hAnsi="Times New Roman" w:cs="Times New Roman" w:hint="eastAsia"/>
          <w:szCs w:val="21"/>
        </w:rPr>
        <w:t>外壳和里面包裹的</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遗传物质　</w:t>
      </w:r>
      <w:r w:rsidRPr="00E737AD">
        <w:rPr>
          <w:rFonts w:ascii="Times New Roman" w:eastAsia="新宋体" w:hAnsi="Times New Roman" w:cs="Times New Roman" w:hint="eastAsia"/>
          <w:szCs w:val="21"/>
        </w:rPr>
        <w:t>组成。</w:t>
      </w:r>
    </w:p>
    <w:p w14:paraId="399D3B7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）近期，国家卫健委提出要提前规划准备定点医院和方舱医院，用于收治患者和无症状感染者，从传染病预防的措施分析，属于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控制传染源　</w:t>
      </w:r>
      <w:r w:rsidRPr="00E737AD">
        <w:rPr>
          <w:rFonts w:ascii="Times New Roman" w:eastAsia="新宋体" w:hAnsi="Times New Roman" w:cs="Times New Roman" w:hint="eastAsia"/>
          <w:szCs w:val="21"/>
        </w:rPr>
        <w:t>。接种我国自主研发的“科兴”等疫苗是有效预防新冠肺炎的措施之一，从免疫学的角度看，接种的疫苗相当于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抗原　</w:t>
      </w:r>
      <w:r w:rsidRPr="00E737AD">
        <w:rPr>
          <w:rFonts w:ascii="Times New Roman" w:eastAsia="新宋体" w:hAnsi="Times New Roman" w:cs="Times New Roman" w:hint="eastAsia"/>
          <w:szCs w:val="21"/>
        </w:rPr>
        <w:t>，使人体产生了相应的抗体，这种免疫属于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特异性免疫　</w:t>
      </w:r>
      <w:r w:rsidRPr="00E737AD">
        <w:rPr>
          <w:rFonts w:ascii="Times New Roman" w:eastAsia="新宋体" w:hAnsi="Times New Roman" w:cs="Times New Roman" w:hint="eastAsia"/>
          <w:szCs w:val="21"/>
        </w:rPr>
        <w:t>。（填“特异性免疫”或“非特异性免疫”）</w:t>
      </w:r>
    </w:p>
    <w:p w14:paraId="5FFE970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）疫情防控，人人有责。面对疫情新形势，如果你是一名抗疫志愿者，可以建议身边的人采用</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居室通风、消毒，出门戴口罩等　</w:t>
      </w:r>
      <w:r w:rsidRPr="00E737AD">
        <w:rPr>
          <w:rFonts w:ascii="Times New Roman" w:eastAsia="新宋体" w:hAnsi="Times New Roman" w:cs="Times New Roman" w:hint="eastAsia"/>
          <w:szCs w:val="21"/>
        </w:rPr>
        <w:t>措施科学应对疫情（写出一点就行）。</w:t>
      </w:r>
    </w:p>
    <w:p w14:paraId="44F5934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）“奥密克戎”病毒无细胞结构，只由蛋白质外壳和内部的遗传物质组成。</w:t>
      </w:r>
    </w:p>
    <w:p w14:paraId="1C1F140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预防传染病的措施：控制传染源、切断传播途径、保护易感人群。国家卫健委提出要提前规划准备定点医院和方舱医院，用于收治患者和无症状感染者，从传染病预防的措施分析，属于控制传染源。接种我国自主研发的“科兴”等疫苗是有效预防新冠肺炎的措施之一，从免疫学的角度看，接种的疫苗相当于抗原，使人体产生了相应的抗体，这种免疫具有特异性，属于特异性免疫。</w:t>
      </w:r>
    </w:p>
    <w:p w14:paraId="6F50549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）疫情防控，人人有责。面对疫情新形势，如果你是一名抗疫志愿者，可以建议身边的人采用居室通风、消毒，出门戴口罩等措施科学应对疫情。</w:t>
      </w:r>
    </w:p>
    <w:p w14:paraId="77C91A7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故答案为：</w:t>
      </w:r>
    </w:p>
    <w:p w14:paraId="79090E5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）蛋白质；遗传物质。</w:t>
      </w:r>
    </w:p>
    <w:p w14:paraId="6B77E19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）控制传染源；抗原；特异性免疫。</w:t>
      </w:r>
    </w:p>
    <w:p w14:paraId="7117454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）居室通风、消毒，出门戴口罩等。</w:t>
      </w:r>
    </w:p>
    <w:p w14:paraId="24C9E81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21</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•常州）阅读资料，分析回答：</w:t>
      </w:r>
    </w:p>
    <w:p w14:paraId="70D9D42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资料一：接种疫苗是防控新冠疫情的重要措施。我国新冠疫苗的生产和接种工作正在稳步推进中。疫苗研发攻关组负责人曾益新表示：“尽管我们相信疫苗安全有效，但是接种新冠疫苗以后，还是要求大家继续维持个人防护措施，包括戴口罩、保持社交距离、勤洗手等这些好习惯。”</w:t>
      </w:r>
    </w:p>
    <w:p w14:paraId="6FADE56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资料二：北京市疾控中心称，根据前期新冠病毒灭活疫苗临床试验研究，仅接种一剂次灭活疫苗不能产生预期的免疫效果。接种第二剂次灭活疫苗大约</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周后，接种人群可以产生较好的免疫效果，如图所示。</w:t>
      </w:r>
    </w:p>
    <w:p w14:paraId="7D4610C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noProof/>
          <w:szCs w:val="21"/>
        </w:rPr>
        <w:lastRenderedPageBreak/>
        <w:drawing>
          <wp:inline distT="0" distB="0" distL="0" distR="0" wp14:anchorId="4FAC430C" wp14:editId="1E94F99B">
            <wp:extent cx="3315163" cy="1543266"/>
            <wp:effectExtent l="0" t="0" r="0" b="0"/>
            <wp:docPr id="8"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www.szzx100.com江南汇教育网"/>
                    <pic:cNvPicPr/>
                  </pic:nvPicPr>
                  <pic:blipFill>
                    <a:blip r:embed="rId12" cstate="print"/>
                    <a:stretch>
                      <a:fillRect/>
                    </a:stretch>
                  </pic:blipFill>
                  <pic:spPr>
                    <a:xfrm>
                      <a:off x="0" y="0"/>
                      <a:ext cx="3315163" cy="1543266"/>
                    </a:xfrm>
                    <a:prstGeom prst="rect">
                      <a:avLst/>
                    </a:prstGeom>
                  </pic:spPr>
                </pic:pic>
              </a:graphicData>
            </a:graphic>
          </wp:inline>
        </w:drawing>
      </w:r>
    </w:p>
    <w:p w14:paraId="03FDBDD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）新冠肺炎是一种</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呼吸道　</w:t>
      </w:r>
      <w:r w:rsidRPr="00E737AD">
        <w:rPr>
          <w:rFonts w:ascii="Times New Roman" w:eastAsia="新宋体" w:hAnsi="Times New Roman" w:cs="Times New Roman" w:hint="eastAsia"/>
          <w:szCs w:val="21"/>
        </w:rPr>
        <w:t>传染病，它的病原体是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新冠病毒　</w:t>
      </w:r>
      <w:r w:rsidRPr="00E737AD">
        <w:rPr>
          <w:rFonts w:ascii="Times New Roman" w:eastAsia="新宋体" w:hAnsi="Times New Roman" w:cs="Times New Roman" w:hint="eastAsia"/>
          <w:szCs w:val="21"/>
        </w:rPr>
        <w:t>。</w:t>
      </w:r>
    </w:p>
    <w:p w14:paraId="3867BE9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）从传染病传播的环节来看，感染了新冠肺炎的人属于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传染源　</w:t>
      </w:r>
      <w:r w:rsidRPr="00E737AD">
        <w:rPr>
          <w:rFonts w:ascii="Times New Roman" w:eastAsia="新宋体" w:hAnsi="Times New Roman" w:cs="Times New Roman" w:hint="eastAsia"/>
          <w:szCs w:val="21"/>
        </w:rPr>
        <w:t>。防控措施中，戴口罩、保持社交距离、勤洗手属于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切断传播途径　</w:t>
      </w:r>
      <w:r w:rsidRPr="00E737AD">
        <w:rPr>
          <w:rFonts w:ascii="Times New Roman" w:eastAsia="新宋体" w:hAnsi="Times New Roman" w:cs="Times New Roman" w:hint="eastAsia"/>
          <w:szCs w:val="21"/>
        </w:rPr>
        <w:t>，按要求接种疫苗属于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保护易感人群　</w:t>
      </w:r>
      <w:r w:rsidRPr="00E737AD">
        <w:rPr>
          <w:rFonts w:ascii="Times New Roman" w:eastAsia="新宋体" w:hAnsi="Times New Roman" w:cs="Times New Roman" w:hint="eastAsia"/>
          <w:szCs w:val="21"/>
        </w:rPr>
        <w:t>。</w:t>
      </w:r>
    </w:p>
    <w:p w14:paraId="7F075B2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）接种新冠疫苗后，人体部分淋巴细胞被刺激产生相应的</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抗体　</w:t>
      </w:r>
      <w:r w:rsidRPr="00E737AD">
        <w:rPr>
          <w:rFonts w:ascii="Times New Roman" w:eastAsia="新宋体" w:hAnsi="Times New Roman" w:cs="Times New Roman" w:hint="eastAsia"/>
          <w:szCs w:val="21"/>
        </w:rPr>
        <w:t>，从而有效预防新冠肺炎。这种免疫类型属于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特异性　</w:t>
      </w:r>
      <w:r w:rsidRPr="00E737AD">
        <w:rPr>
          <w:rFonts w:ascii="Times New Roman" w:eastAsia="新宋体" w:hAnsi="Times New Roman" w:cs="Times New Roman" w:hint="eastAsia"/>
          <w:szCs w:val="21"/>
        </w:rPr>
        <w:t>（选填“特异性”或“非特异性”）免疫。</w:t>
      </w:r>
    </w:p>
    <w:p w14:paraId="5840DF2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）第二次受疫苗刺激后产生抗体的速度快、数量</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多　</w:t>
      </w:r>
      <w:r w:rsidRPr="00E737AD">
        <w:rPr>
          <w:rFonts w:ascii="Times New Roman" w:eastAsia="新宋体" w:hAnsi="Times New Roman" w:cs="Times New Roman" w:hint="eastAsia"/>
          <w:szCs w:val="21"/>
        </w:rPr>
        <w:t>、持续时间长。在接种疫苗后，仍然可能患上新冠肺炎的原因可能是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病毒发生变异（还未产生抗体，抗体的数量很少）　</w:t>
      </w:r>
      <w:r w:rsidRPr="00E737AD">
        <w:rPr>
          <w:rFonts w:ascii="Times New Roman" w:eastAsia="新宋体" w:hAnsi="Times New Roman" w:cs="Times New Roman" w:hint="eastAsia"/>
          <w:szCs w:val="21"/>
        </w:rPr>
        <w:t>。</w:t>
      </w:r>
    </w:p>
    <w:p w14:paraId="4BBCC77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）新型冠状病毒肺炎简称“新冠肺炎”，是一种急性病毒性传染病。传染病是指由病原体引起的，能在生物体之间传播的疾病，具有传染性和流行性。新冠肺炎主要由空气和飞沫传播，属于呼吸道传染病。</w:t>
      </w:r>
      <w:r w:rsidRPr="00E737AD">
        <w:rPr>
          <w:rFonts w:ascii="Times New Roman" w:eastAsia="新宋体" w:hAnsi="Times New Roman" w:cs="Times New Roman" w:hint="eastAsia"/>
          <w:szCs w:val="21"/>
        </w:rPr>
        <w:t>2019</w:t>
      </w:r>
      <w:r w:rsidRPr="00E737AD">
        <w:rPr>
          <w:rFonts w:ascii="Times New Roman" w:eastAsia="新宋体" w:hAnsi="Times New Roman" w:cs="Times New Roman" w:hint="eastAsia"/>
          <w:szCs w:val="21"/>
        </w:rPr>
        <w:t>新型冠状病毒在短时间内导致上万人感染新冠肺炎，是新冠肺炎的病原体。</w:t>
      </w:r>
    </w:p>
    <w:p w14:paraId="243DB95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传染源是指能够散播病原体的人或动物；传播途径是指病原体离开传染源到达健康人所经过的途径；易感人群是指对某种传染病缺乏免疫力而容易感染该病的人群。从传染病传播的环节来看，感染了新冠肺炎的人属于传染源，防控措施中，戴口罩、保持社交距离、勤洗手属于</w:t>
      </w:r>
    </w:p>
    <w:p w14:paraId="6EFCEC0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切断传播途径，按要求接种疫苗属于保护易感人群。</w:t>
      </w:r>
    </w:p>
    <w:p w14:paraId="77F831D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）疫苗通常是用失活或减毒的病原体制成的生物制品，接种疫苗后，可刺激人体内的淋巴细胞产生相应抗体，从而提高对特定传染病的抵抗力，这属于特异性免疫。</w:t>
      </w:r>
    </w:p>
    <w:p w14:paraId="079E03C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）图中显示受疫苗刺激淋巴细胞产生抗体数量的特点是第二次比第一次多，且持续的时间长。因而预防接种通常应进行两次或多次。在接种疫苗后，仍然可能患上新冠肺炎的原因可能是</w:t>
      </w:r>
    </w:p>
    <w:p w14:paraId="5403424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病毒发生变异（还未产生抗体，抗体的数量很少）。</w:t>
      </w:r>
    </w:p>
    <w:p w14:paraId="1C119F7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故答案为：</w:t>
      </w:r>
    </w:p>
    <w:p w14:paraId="6B1F68A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lastRenderedPageBreak/>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）呼吸道；新冠病毒。</w:t>
      </w:r>
    </w:p>
    <w:p w14:paraId="2EFDBE8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）传染源；切断传播途径；保护易感人群。</w:t>
      </w:r>
    </w:p>
    <w:p w14:paraId="578248C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）抗体；特异性。</w:t>
      </w:r>
    </w:p>
    <w:p w14:paraId="3C2F0C6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）多；病毒发生变异（还未产生抗体，抗体的数量很少）。</w:t>
      </w:r>
    </w:p>
    <w:p w14:paraId="73FBACE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22</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连云港）新冠肺炎是由新型冠状病毒引发的传染病。新型冠状病毒感染者咳嗽、打喷嚏时，喷出的飞沫能传播病毒。我国采取体温检查、新型冠状病毒核酸检测筛查、戴口罩、接种新冠疫苗、隔离与治疗新冠患者和无症状感染者</w:t>
      </w:r>
    </w:p>
    <w:p w14:paraId="1924D97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、管理密接和次密接者、加强公开场所的卫生管理和保持环境卫生等措施有效地防止了新冠肺炎流行。回答下列问题。</w:t>
      </w:r>
    </w:p>
    <w:p w14:paraId="35B7388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）新冠肺炎的传染源是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新冠肺炎患者或无症状感染者　</w:t>
      </w:r>
      <w:r w:rsidRPr="00E737AD">
        <w:rPr>
          <w:rFonts w:ascii="Times New Roman" w:eastAsia="新宋体" w:hAnsi="Times New Roman" w:cs="Times New Roman" w:hint="eastAsia"/>
          <w:szCs w:val="21"/>
        </w:rPr>
        <w:t>。</w:t>
      </w:r>
    </w:p>
    <w:p w14:paraId="5100FA9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）新冠肺炎属于消化道传染病、呼吸道传染病、体表传染病、体液传染病中的哪类传染病？</w:t>
      </w:r>
      <w:r w:rsidRPr="00E737AD">
        <w:rPr>
          <w:rFonts w:ascii="Times New Roman" w:eastAsia="新宋体" w:hAnsi="Times New Roman" w:cs="Times New Roman" w:hint="eastAsia"/>
          <w:szCs w:val="21"/>
          <w:u w:val="single"/>
        </w:rPr>
        <w:t xml:space="preserve">　呼吸道传染病　</w:t>
      </w:r>
      <w:r w:rsidRPr="00E737AD">
        <w:rPr>
          <w:rFonts w:ascii="Times New Roman" w:eastAsia="新宋体" w:hAnsi="Times New Roman" w:cs="Times New Roman" w:hint="eastAsia"/>
          <w:szCs w:val="21"/>
        </w:rPr>
        <w:t>。</w:t>
      </w:r>
    </w:p>
    <w:p w14:paraId="2D99973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）预防传染病流行的控制传染源、切断传播途径、保护易感人群的三类措施可有效预防新冠肺炎流行。加强公开场所的卫生管理和保持环境卫生属于哪类措施？</w:t>
      </w:r>
      <w:r w:rsidRPr="00E737AD">
        <w:rPr>
          <w:rFonts w:ascii="Times New Roman" w:eastAsia="新宋体" w:hAnsi="Times New Roman" w:cs="Times New Roman" w:hint="eastAsia"/>
          <w:szCs w:val="21"/>
          <w:u w:val="single"/>
        </w:rPr>
        <w:t xml:space="preserve">　切断传播途径　</w:t>
      </w:r>
      <w:r w:rsidRPr="00E737AD">
        <w:rPr>
          <w:rFonts w:ascii="Times New Roman" w:eastAsia="新宋体" w:hAnsi="Times New Roman" w:cs="Times New Roman" w:hint="eastAsia"/>
          <w:szCs w:val="21"/>
        </w:rPr>
        <w:t>。</w:t>
      </w:r>
    </w:p>
    <w:p w14:paraId="784B138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）接种新冠疫苗可刺激人体的免疫细胞产生抵御新型冠状病毒的抗体。这种免疫属于非特异性免疫，还是特异性免疫？你判断的理由是什么？</w:t>
      </w:r>
      <w:r w:rsidRPr="00E737AD">
        <w:rPr>
          <w:rFonts w:ascii="Times New Roman" w:eastAsia="新宋体" w:hAnsi="Times New Roman" w:cs="Times New Roman" w:hint="eastAsia"/>
          <w:szCs w:val="21"/>
          <w:u w:val="single"/>
        </w:rPr>
        <w:t xml:space="preserve">　特异性免疫；注射新冠肺炎疫苗使人体产生抵抗该病毒的抗体，该抗体只对新冠肺炎病毒有效，对其它病毒无效　</w:t>
      </w:r>
      <w:r w:rsidRPr="00E737AD">
        <w:rPr>
          <w:rFonts w:ascii="Times New Roman" w:eastAsia="新宋体" w:hAnsi="Times New Roman" w:cs="Times New Roman" w:hint="eastAsia"/>
          <w:szCs w:val="21"/>
        </w:rPr>
        <w:t>。</w:t>
      </w:r>
    </w:p>
    <w:p w14:paraId="733A5B7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）传染源是患病的人或动物，所以新冠肺炎的传染源是新冠肺炎患者和无症状感染者。</w:t>
      </w:r>
    </w:p>
    <w:p w14:paraId="20D3000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新冠肺炎患者临床表现主要为发热、乏力、干咳等。少数患者伴有鼻塞、流涕、咽痛和腹泻等症状。重症患者多在一周后出现呼吸困难或低氧血症，严重者快速发展为呼吸窘迫综合征、脓毒症休克等。新冠肺炎病毒主要通过空气飞沫传播，所以新冠肺炎属于呼吸道传染病。</w:t>
      </w:r>
    </w:p>
    <w:p w14:paraId="59B5D24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）预防传染病流的措施包括：控制传染源、切断传播途径、保护易感人群。加强公开场所的卫生管理和保持环境卫生属于切断传播途径。</w:t>
      </w:r>
    </w:p>
    <w:p w14:paraId="2F4FF82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）注射新冠肺炎疫苗使人体产生抵抗新冠病毒的抗体，该抗体只对新冠肺炎病毒有效，对其它病毒无效。因此这种免疫方式以属于特异性免疫。</w:t>
      </w:r>
    </w:p>
    <w:p w14:paraId="29EFE9A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故答案为：</w:t>
      </w:r>
    </w:p>
    <w:p w14:paraId="73E289D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）新冠肺炎患者或无症状感染者。</w:t>
      </w:r>
    </w:p>
    <w:p w14:paraId="54CE304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）呼吸道传染病。</w:t>
      </w:r>
    </w:p>
    <w:p w14:paraId="051FF34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lastRenderedPageBreak/>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）切断传播途径。</w:t>
      </w:r>
    </w:p>
    <w:p w14:paraId="35C4EDE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）特异性免疫；注射新冠肺炎疫苗使人体产生抵抗该病毒的抗体，该抗体只对新冠肺炎病毒有效，对其它病毒无效。</w:t>
      </w:r>
    </w:p>
    <w:p w14:paraId="5EE8254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23</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•无锡）如图是与人体免疫相关的概念图，请据图分析回答：</w:t>
      </w:r>
    </w:p>
    <w:p w14:paraId="0AEA73D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noProof/>
          <w:szCs w:val="21"/>
        </w:rPr>
        <w:drawing>
          <wp:inline distT="0" distB="0" distL="0" distR="0" wp14:anchorId="54387C69" wp14:editId="16099E77">
            <wp:extent cx="3667637" cy="1400370"/>
            <wp:effectExtent l="0" t="0" r="0" b="0"/>
            <wp:docPr id="9"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www.szzx100.com江南汇教育网"/>
                    <pic:cNvPicPr/>
                  </pic:nvPicPr>
                  <pic:blipFill>
                    <a:blip r:embed="rId8" cstate="print"/>
                    <a:stretch>
                      <a:fillRect/>
                    </a:stretch>
                  </pic:blipFill>
                  <pic:spPr>
                    <a:xfrm>
                      <a:off x="0" y="0"/>
                      <a:ext cx="3667637" cy="1400370"/>
                    </a:xfrm>
                    <a:prstGeom prst="rect">
                      <a:avLst/>
                    </a:prstGeom>
                  </pic:spPr>
                </pic:pic>
              </a:graphicData>
            </a:graphic>
          </wp:inline>
        </w:drawing>
      </w:r>
    </w:p>
    <w:p w14:paraId="5F6A427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）完善概念图：</w:t>
      </w:r>
      <w:r w:rsidRPr="00E737AD">
        <w:rPr>
          <w:rFonts w:ascii="Times New Roman" w:eastAsia="Calibri" w:hAnsi="Times New Roman" w:cs="Times New Roman" w:hint="eastAsia"/>
          <w:szCs w:val="21"/>
        </w:rPr>
        <w:t>①</w:t>
      </w:r>
      <w:r w:rsidRPr="00E737AD">
        <w:rPr>
          <w:rFonts w:ascii="Times New Roman" w:eastAsia="新宋体" w:hAnsi="Times New Roman" w:cs="Times New Roman" w:hint="eastAsia"/>
          <w:szCs w:val="21"/>
          <w:u w:val="single"/>
        </w:rPr>
        <w:t xml:space="preserve">　非特异性免疫　</w:t>
      </w:r>
      <w:r w:rsidRPr="00E737AD">
        <w:rPr>
          <w:rFonts w:ascii="Times New Roman" w:eastAsia="新宋体" w:hAnsi="Times New Roman" w:cs="Times New Roman" w:hint="eastAsia"/>
          <w:szCs w:val="21"/>
        </w:rPr>
        <w:t>；</w:t>
      </w:r>
      <w:r w:rsidRPr="00E737AD">
        <w:rPr>
          <w:rFonts w:ascii="Times New Roman" w:eastAsia="Calibri" w:hAnsi="Times New Roman" w:cs="Times New Roman" w:hint="eastAsia"/>
          <w:szCs w:val="21"/>
        </w:rPr>
        <w:t>②</w:t>
      </w:r>
      <w:r w:rsidRPr="00E737AD">
        <w:rPr>
          <w:rFonts w:ascii="Times New Roman" w:eastAsia="新宋体" w:hAnsi="Times New Roman" w:cs="Times New Roman" w:hint="eastAsia"/>
          <w:szCs w:val="21"/>
          <w:u w:val="single"/>
        </w:rPr>
        <w:t xml:space="preserve">　黏膜　</w:t>
      </w:r>
      <w:r w:rsidRPr="00E737AD">
        <w:rPr>
          <w:rFonts w:ascii="Times New Roman" w:eastAsia="新宋体" w:hAnsi="Times New Roman" w:cs="Times New Roman" w:hint="eastAsia"/>
          <w:szCs w:val="21"/>
        </w:rPr>
        <w:t>；</w:t>
      </w:r>
      <w:r w:rsidRPr="00E737AD">
        <w:rPr>
          <w:rFonts w:ascii="Times New Roman" w:eastAsia="Calibri" w:hAnsi="Times New Roman" w:cs="Times New Roman" w:hint="eastAsia"/>
          <w:szCs w:val="21"/>
        </w:rPr>
        <w:t>③</w:t>
      </w:r>
      <w:r w:rsidRPr="00E737AD">
        <w:rPr>
          <w:rFonts w:ascii="Times New Roman" w:eastAsia="新宋体" w:hAnsi="Times New Roman" w:cs="Times New Roman" w:hint="eastAsia"/>
          <w:szCs w:val="21"/>
          <w:u w:val="single"/>
        </w:rPr>
        <w:t xml:space="preserve">　淋巴细胞　</w:t>
      </w:r>
      <w:r w:rsidRPr="00E737AD">
        <w:rPr>
          <w:rFonts w:ascii="Times New Roman" w:eastAsia="新宋体" w:hAnsi="Times New Roman" w:cs="Times New Roman" w:hint="eastAsia"/>
          <w:szCs w:val="21"/>
        </w:rPr>
        <w:t>。</w:t>
      </w:r>
    </w:p>
    <w:p w14:paraId="0A85914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）接种疫苗可以使人体产生相应抗体，抗体成分是</w:t>
      </w:r>
      <w:r w:rsidRPr="00E737AD">
        <w:rPr>
          <w:rFonts w:ascii="Times New Roman" w:eastAsia="新宋体" w:hAnsi="Times New Roman" w:cs="Times New Roman" w:hint="eastAsia"/>
          <w:szCs w:val="21"/>
          <w:u w:val="single"/>
        </w:rPr>
        <w:t xml:space="preserve">　蛋白质　</w:t>
      </w:r>
      <w:r w:rsidRPr="00E737AD">
        <w:rPr>
          <w:rFonts w:ascii="Times New Roman" w:eastAsia="新宋体" w:hAnsi="Times New Roman" w:cs="Times New Roman" w:hint="eastAsia"/>
          <w:szCs w:val="21"/>
        </w:rPr>
        <w:t>；此项措施从预防传染病角度看，属于</w:t>
      </w:r>
      <w:r w:rsidRPr="00E737AD">
        <w:rPr>
          <w:rFonts w:ascii="Times New Roman" w:eastAsia="新宋体" w:hAnsi="Times New Roman" w:cs="Times New Roman" w:hint="eastAsia"/>
          <w:szCs w:val="21"/>
          <w:u w:val="single"/>
        </w:rPr>
        <w:t xml:space="preserve">　保护易感人群　</w:t>
      </w:r>
      <w:r w:rsidRPr="00E737AD">
        <w:rPr>
          <w:rFonts w:ascii="Times New Roman" w:eastAsia="新宋体" w:hAnsi="Times New Roman" w:cs="Times New Roman" w:hint="eastAsia"/>
          <w:szCs w:val="21"/>
        </w:rPr>
        <w:t>。</w:t>
      </w:r>
    </w:p>
    <w:p w14:paraId="4122F86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）人体三道防线的组成、功能和免疫的特点如表：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998"/>
        <w:gridCol w:w="2014"/>
        <w:gridCol w:w="2014"/>
        <w:gridCol w:w="1998"/>
      </w:tblGrid>
      <w:tr w:rsidR="00E737AD" w:rsidRPr="00E737AD" w14:paraId="0CF8B38F" w14:textId="77777777" w:rsidTr="00F454AA">
        <w:tc>
          <w:tcPr>
            <w:tcW w:w="2145" w:type="dxa"/>
          </w:tcPr>
          <w:p w14:paraId="75A1712B" w14:textId="77777777" w:rsidR="00E737AD" w:rsidRPr="00E737AD" w:rsidRDefault="00E737AD" w:rsidP="00E737AD">
            <w:pPr>
              <w:spacing w:line="360" w:lineRule="auto"/>
              <w:jc w:val="center"/>
              <w:rPr>
                <w:rFonts w:ascii="Calibri" w:eastAsia="宋体" w:hAnsi="Calibri" w:cs="Times New Roman"/>
              </w:rPr>
            </w:pPr>
          </w:p>
        </w:tc>
        <w:tc>
          <w:tcPr>
            <w:tcW w:w="2145" w:type="dxa"/>
          </w:tcPr>
          <w:p w14:paraId="4D7F7D53"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组成</w:t>
            </w:r>
          </w:p>
        </w:tc>
        <w:tc>
          <w:tcPr>
            <w:tcW w:w="2145" w:type="dxa"/>
          </w:tcPr>
          <w:p w14:paraId="2EF7B8FD"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功能</w:t>
            </w:r>
          </w:p>
        </w:tc>
        <w:tc>
          <w:tcPr>
            <w:tcW w:w="2145" w:type="dxa"/>
          </w:tcPr>
          <w:p w14:paraId="70808199"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免疫类型</w:t>
            </w:r>
          </w:p>
        </w:tc>
      </w:tr>
      <w:tr w:rsidR="00E737AD" w:rsidRPr="00E737AD" w14:paraId="4D051F9C" w14:textId="77777777" w:rsidTr="00F454AA">
        <w:tc>
          <w:tcPr>
            <w:tcW w:w="2145" w:type="dxa"/>
          </w:tcPr>
          <w:p w14:paraId="3C0D3ADC"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第一道防线</w:t>
            </w:r>
          </w:p>
        </w:tc>
        <w:tc>
          <w:tcPr>
            <w:tcW w:w="2145" w:type="dxa"/>
          </w:tcPr>
          <w:p w14:paraId="6297CF74"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皮肤、黏膜及分泌物（唾液、胃液）</w:t>
            </w:r>
          </w:p>
        </w:tc>
        <w:tc>
          <w:tcPr>
            <w:tcW w:w="2145" w:type="dxa"/>
          </w:tcPr>
          <w:p w14:paraId="74FE848E"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阻挡杀死病原体，清除异物</w:t>
            </w:r>
          </w:p>
        </w:tc>
        <w:tc>
          <w:tcPr>
            <w:tcW w:w="2145" w:type="dxa"/>
          </w:tcPr>
          <w:p w14:paraId="63303F9C"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非特异性免疫</w:t>
            </w:r>
          </w:p>
        </w:tc>
      </w:tr>
      <w:tr w:rsidR="00E737AD" w:rsidRPr="00E737AD" w14:paraId="29FDCCAA" w14:textId="77777777" w:rsidTr="00F454AA">
        <w:tc>
          <w:tcPr>
            <w:tcW w:w="2145" w:type="dxa"/>
          </w:tcPr>
          <w:p w14:paraId="589A78A4"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第二道防线</w:t>
            </w:r>
          </w:p>
        </w:tc>
        <w:tc>
          <w:tcPr>
            <w:tcW w:w="2145" w:type="dxa"/>
          </w:tcPr>
          <w:p w14:paraId="391304AB"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体液中的杀菌物质和吞噬细胞</w:t>
            </w:r>
          </w:p>
        </w:tc>
        <w:tc>
          <w:tcPr>
            <w:tcW w:w="2145" w:type="dxa"/>
          </w:tcPr>
          <w:p w14:paraId="29A6ECD6"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溶解、吞噬和消灭病菌</w:t>
            </w:r>
          </w:p>
        </w:tc>
        <w:tc>
          <w:tcPr>
            <w:tcW w:w="2145" w:type="dxa"/>
          </w:tcPr>
          <w:p w14:paraId="03D8A9FC"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非特异性免疫</w:t>
            </w:r>
          </w:p>
        </w:tc>
      </w:tr>
      <w:tr w:rsidR="00E737AD" w:rsidRPr="00E737AD" w14:paraId="43257AE4" w14:textId="77777777" w:rsidTr="00F454AA">
        <w:tc>
          <w:tcPr>
            <w:tcW w:w="2145" w:type="dxa"/>
          </w:tcPr>
          <w:p w14:paraId="08A15E5E"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第三道防线</w:t>
            </w:r>
          </w:p>
        </w:tc>
        <w:tc>
          <w:tcPr>
            <w:tcW w:w="2145" w:type="dxa"/>
          </w:tcPr>
          <w:p w14:paraId="31ADF000"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免疫器官和免疫细胞</w:t>
            </w:r>
          </w:p>
        </w:tc>
        <w:tc>
          <w:tcPr>
            <w:tcW w:w="2145" w:type="dxa"/>
          </w:tcPr>
          <w:p w14:paraId="78DCFE26"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产生抗体，消灭病原体</w:t>
            </w:r>
          </w:p>
        </w:tc>
        <w:tc>
          <w:tcPr>
            <w:tcW w:w="2145" w:type="dxa"/>
          </w:tcPr>
          <w:p w14:paraId="510EE2F4"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特异性免疫</w:t>
            </w:r>
          </w:p>
        </w:tc>
      </w:tr>
    </w:tbl>
    <w:p w14:paraId="0FE844E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w:t>
      </w:r>
      <w:r w:rsidRPr="00E737AD">
        <w:rPr>
          <w:rFonts w:ascii="Times New Roman" w:eastAsia="Calibri" w:hAnsi="Times New Roman" w:cs="Times New Roman" w:hint="eastAsia"/>
          <w:szCs w:val="21"/>
        </w:rPr>
        <w:t>①</w:t>
      </w:r>
      <w:r w:rsidRPr="00E737AD">
        <w:rPr>
          <w:rFonts w:ascii="Times New Roman" w:eastAsia="新宋体" w:hAnsi="Times New Roman" w:cs="Times New Roman" w:hint="eastAsia"/>
          <w:szCs w:val="21"/>
        </w:rPr>
        <w:t>非特异性免疫，</w:t>
      </w:r>
      <w:r w:rsidRPr="00E737AD">
        <w:rPr>
          <w:rFonts w:ascii="Times New Roman" w:eastAsia="Calibri" w:hAnsi="Times New Roman" w:cs="Times New Roman" w:hint="eastAsia"/>
          <w:szCs w:val="21"/>
        </w:rPr>
        <w:t>②</w:t>
      </w:r>
      <w:r w:rsidRPr="00E737AD">
        <w:rPr>
          <w:rFonts w:ascii="Times New Roman" w:eastAsia="新宋体" w:hAnsi="Times New Roman" w:cs="Times New Roman" w:hint="eastAsia"/>
          <w:szCs w:val="21"/>
        </w:rPr>
        <w:t>黏膜，</w:t>
      </w:r>
      <w:r w:rsidRPr="00E737AD">
        <w:rPr>
          <w:rFonts w:ascii="Times New Roman" w:eastAsia="Calibri" w:hAnsi="Times New Roman" w:cs="Times New Roman" w:hint="eastAsia"/>
          <w:szCs w:val="21"/>
        </w:rPr>
        <w:t>③</w:t>
      </w:r>
      <w:r w:rsidRPr="00E737AD">
        <w:rPr>
          <w:rFonts w:ascii="Times New Roman" w:eastAsia="新宋体" w:hAnsi="Times New Roman" w:cs="Times New Roman" w:hint="eastAsia"/>
          <w:szCs w:val="21"/>
        </w:rPr>
        <w:t>淋巴细胞。</w:t>
      </w:r>
    </w:p>
    <w:p w14:paraId="5CA86E7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）注射的疫苗是治病的减弱活性的细菌病毒，所以抗原；在抗原的刺激下，能刺激人体产生一种特殊的蛋白质，属于抗体；此项措施从预防传染病角度看，属于保护易感人群。</w:t>
      </w:r>
    </w:p>
    <w:p w14:paraId="44A1D00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故答案为：（</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）非特异性免疫；黏膜；淋巴细胞（</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）蛋白质；保护易感人群</w:t>
      </w:r>
    </w:p>
    <w:p w14:paraId="0EB744E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24</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•丹阳市模拟）阅读下列资料回答问题：</w:t>
      </w:r>
    </w:p>
    <w:p w14:paraId="27DA7AD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资料一：新冠病毒（</w:t>
      </w:r>
      <w:r w:rsidRPr="00E737AD">
        <w:rPr>
          <w:rFonts w:ascii="Times New Roman" w:eastAsia="新宋体" w:hAnsi="Times New Roman" w:cs="Times New Roman" w:hint="eastAsia"/>
          <w:szCs w:val="21"/>
        </w:rPr>
        <w:t>2019</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nCoV</w:t>
      </w:r>
      <w:r w:rsidRPr="00E737AD">
        <w:rPr>
          <w:rFonts w:ascii="Times New Roman" w:eastAsia="新宋体" w:hAnsi="Times New Roman" w:cs="Times New Roman" w:hint="eastAsia"/>
          <w:szCs w:val="21"/>
        </w:rPr>
        <w:t>）的感染者以发热、乏力、干咳为主要表现，重症患者多在感染</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周后出现呼吸困难等症状。我国对新冠病毒的感染者采取严格的管控措施，要求大家做好个人防护，出门戴口罩、常消毒、勤洗手，高风险地区的健康人居家隔离。</w:t>
      </w:r>
    </w:p>
    <w:p w14:paraId="03A7D47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资料二：新冠肺炎大规模流行后，我国科学工作者进行了相关的疫苗研制工作，现在已有多</w:t>
      </w:r>
      <w:r w:rsidRPr="00E737AD">
        <w:rPr>
          <w:rFonts w:ascii="Times New Roman" w:eastAsia="新宋体" w:hAnsi="Times New Roman" w:cs="Times New Roman" w:hint="eastAsia"/>
          <w:szCs w:val="21"/>
        </w:rPr>
        <w:lastRenderedPageBreak/>
        <w:t>个品牌的疫苗应用于临床，为更好的保护人民身体健康、促进经济发展做出了贡献。</w:t>
      </w:r>
    </w:p>
    <w:p w14:paraId="588F8A5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）新冠肺炎的病原体是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新冠病毒　</w:t>
      </w:r>
      <w:r w:rsidRPr="00E737AD">
        <w:rPr>
          <w:rFonts w:ascii="Times New Roman" w:eastAsia="新宋体" w:hAnsi="Times New Roman" w:cs="Times New Roman" w:hint="eastAsia"/>
          <w:szCs w:val="21"/>
        </w:rPr>
        <w:t>，新冠病毒是由</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蛋白质　</w:t>
      </w:r>
      <w:r w:rsidRPr="00E737AD">
        <w:rPr>
          <w:rFonts w:ascii="Times New Roman" w:eastAsia="新宋体" w:hAnsi="Times New Roman" w:cs="Times New Roman" w:hint="eastAsia"/>
          <w:szCs w:val="21"/>
        </w:rPr>
        <w:t>外壳和遗传物质组成的。</w:t>
      </w:r>
    </w:p>
    <w:p w14:paraId="15BAF7A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）从预防传染病措施角度看，将新冠确诊病人隔离起来属于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控制传染源　</w:t>
      </w:r>
      <w:r w:rsidRPr="00E737AD">
        <w:rPr>
          <w:rFonts w:ascii="Times New Roman" w:eastAsia="新宋体" w:hAnsi="Times New Roman" w:cs="Times New Roman" w:hint="eastAsia"/>
          <w:szCs w:val="21"/>
        </w:rPr>
        <w:t>。</w:t>
      </w:r>
    </w:p>
    <w:p w14:paraId="40BBCFE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）接种新冠疫苗属于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特异性　</w:t>
      </w:r>
      <w:r w:rsidRPr="00E737AD">
        <w:rPr>
          <w:rFonts w:ascii="Times New Roman" w:eastAsia="新宋体" w:hAnsi="Times New Roman" w:cs="Times New Roman" w:hint="eastAsia"/>
          <w:szCs w:val="21"/>
        </w:rPr>
        <w:t>免疫（选填“特异性”或“非特性”）。</w:t>
      </w:r>
    </w:p>
    <w:p w14:paraId="0022E18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）在抗疫期间，有一名新冠肺炎患者接受了双肺移植手术。从免疫学角度看，移植的双肺相当于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抗原　</w:t>
      </w:r>
      <w:r w:rsidRPr="00E737AD">
        <w:rPr>
          <w:rFonts w:ascii="Times New Roman" w:eastAsia="新宋体" w:hAnsi="Times New Roman" w:cs="Times New Roman" w:hint="eastAsia"/>
          <w:szCs w:val="21"/>
        </w:rPr>
        <w:t>。</w:t>
      </w:r>
    </w:p>
    <w:p w14:paraId="5531C18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）我国对新冠疫情采取严格的防控措施，是因为新冠是一种传染病，具有</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传染　</w:t>
      </w:r>
      <w:r w:rsidRPr="00E737AD">
        <w:rPr>
          <w:rFonts w:ascii="Times New Roman" w:eastAsia="新宋体" w:hAnsi="Times New Roman" w:cs="Times New Roman" w:hint="eastAsia"/>
          <w:szCs w:val="21"/>
        </w:rPr>
        <w:t>性和流行性。</w:t>
      </w:r>
    </w:p>
    <w:p w14:paraId="70D9D2D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）病原体是指引起传染病的细菌、病毒和寄生虫等生物。新冠肺炎的病原体是新冠病毒。新冠病毒没有细胞结构，是由蛋白质外壳和内部遗传物质组成的。</w:t>
      </w:r>
    </w:p>
    <w:p w14:paraId="6F7BAF2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）控制传染病的措施有三个：控制传染源、切断传播途径、保护易感人群。新冠肺炎确诊患者能够传播疾病，属于传染源，将新冠确诊病人隔离起来属于控制传染源。</w:t>
      </w:r>
    </w:p>
    <w:p w14:paraId="76FAFB4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接种用的疫苗是减毒的、低毒的、灭活的病原体，从免疫角度分析，新冠肺炎疫苗属于抗原。将疫苗注射到人体后，能刺激人体产生抵抗该病的一种特殊的蛋白质，叫抗体。抗体只能消灭特定的病原体，对其它病原体无效，因此打新冠疫苗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rPr>
        <w:t>属于特异性免疫。</w:t>
      </w:r>
    </w:p>
    <w:p w14:paraId="1586AEB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）从免疫学的角度来说移植的双肺是外来器官，相当于抗原。</w:t>
      </w:r>
    </w:p>
    <w:p w14:paraId="6AEA10F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）传染病是由病原体引起的，能在生物之间传播的疾病，具有传染性和流行性。</w:t>
      </w:r>
    </w:p>
    <w:p w14:paraId="309A26E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故答案为：</w:t>
      </w:r>
    </w:p>
    <w:p w14:paraId="24D25A7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）新冠病毒；蛋白质。</w:t>
      </w:r>
    </w:p>
    <w:p w14:paraId="34E60B3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）控制传染源。</w:t>
      </w:r>
    </w:p>
    <w:p w14:paraId="7849BB8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）特异性。</w:t>
      </w:r>
    </w:p>
    <w:p w14:paraId="3FAB6BB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）抗原。</w:t>
      </w:r>
    </w:p>
    <w:p w14:paraId="2E4FAD7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）传染。</w:t>
      </w:r>
    </w:p>
    <w:p w14:paraId="41BD5B6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25</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•泰州模拟）新冠肺炎是近百年来人类遭遇的影响范围最广的全球性大流行病。面对疫情，我国各族人民上下同心、全力以赴，在疫情防控阻击战中积累了很多经验。请结合所学知识回答下列问题。</w:t>
      </w:r>
    </w:p>
    <w:p w14:paraId="1867933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）新型冠状病毒没有</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细胞　</w:t>
      </w:r>
      <w:r w:rsidRPr="00E737AD">
        <w:rPr>
          <w:rFonts w:ascii="Times New Roman" w:eastAsia="新宋体" w:hAnsi="Times New Roman" w:cs="Times New Roman" w:hint="eastAsia"/>
          <w:szCs w:val="21"/>
        </w:rPr>
        <w:t>结构，容易因为</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遗传物质　</w:t>
      </w:r>
      <w:r w:rsidRPr="00E737AD">
        <w:rPr>
          <w:rFonts w:ascii="Times New Roman" w:eastAsia="新宋体" w:hAnsi="Times New Roman" w:cs="Times New Roman" w:hint="eastAsia"/>
          <w:szCs w:val="21"/>
        </w:rPr>
        <w:t>发生改变而产生新的品种，这一变异属于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可遗传　</w:t>
      </w:r>
      <w:r w:rsidRPr="00E737AD">
        <w:rPr>
          <w:rFonts w:ascii="Times New Roman" w:eastAsia="新宋体" w:hAnsi="Times New Roman" w:cs="Times New Roman" w:hint="eastAsia"/>
          <w:szCs w:val="21"/>
        </w:rPr>
        <w:t>（填“可遗传”或“不可遗传”）的变异。</w:t>
      </w:r>
    </w:p>
    <w:p w14:paraId="5886C1C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）从传染病的预防措施看，进行核酸检测可以及早发现病毒携带者，从而达到</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控制传</w:t>
      </w:r>
      <w:r w:rsidRPr="00E737AD">
        <w:rPr>
          <w:rFonts w:ascii="Times New Roman" w:eastAsia="新宋体" w:hAnsi="Times New Roman" w:cs="Times New Roman" w:hint="eastAsia"/>
          <w:szCs w:val="21"/>
          <w:u w:val="single"/>
        </w:rPr>
        <w:lastRenderedPageBreak/>
        <w:t xml:space="preserve">染源　</w:t>
      </w:r>
      <w:r w:rsidRPr="00E737AD">
        <w:rPr>
          <w:rFonts w:ascii="Times New Roman" w:eastAsia="新宋体" w:hAnsi="Times New Roman" w:cs="Times New Roman" w:hint="eastAsia"/>
          <w:szCs w:val="21"/>
        </w:rPr>
        <w:t>的目的。加强公共场所的卫生管理，进行预防性消毒有利于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切断传播途径　</w:t>
      </w:r>
      <w:r w:rsidRPr="00E737AD">
        <w:rPr>
          <w:rFonts w:ascii="Times New Roman" w:eastAsia="新宋体" w:hAnsi="Times New Roman" w:cs="Times New Roman" w:hint="eastAsia"/>
          <w:szCs w:val="21"/>
        </w:rPr>
        <w:t>。</w:t>
      </w:r>
    </w:p>
    <w:p w14:paraId="44C4B64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）抗原检测比核酸检测更方便、快捷，市民可自行购买试剂盒居家检测，为新冠肺炎的初步筛查提供依据。抗原检测原理与核酸检测不一样，它是针对新冠病毒结构中的</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蛋白质　</w:t>
      </w:r>
      <w:r w:rsidRPr="00E737AD">
        <w:rPr>
          <w:rFonts w:ascii="Times New Roman" w:eastAsia="新宋体" w:hAnsi="Times New Roman" w:cs="Times New Roman" w:hint="eastAsia"/>
          <w:szCs w:val="21"/>
        </w:rPr>
        <w:t>进行检测。</w:t>
      </w:r>
    </w:p>
    <w:p w14:paraId="49908F9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）接种疫苗是有效预防新冠肺炎的措施之一，因为疫苗可刺激人体产生相应的</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抗体　</w:t>
      </w:r>
      <w:r w:rsidRPr="00E737AD">
        <w:rPr>
          <w:rFonts w:ascii="Times New Roman" w:eastAsia="新宋体" w:hAnsi="Times New Roman" w:cs="Times New Roman" w:hint="eastAsia"/>
          <w:szCs w:val="21"/>
        </w:rPr>
        <w:t>，这属于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特异性　</w:t>
      </w:r>
      <w:r w:rsidRPr="00E737AD">
        <w:rPr>
          <w:rFonts w:ascii="Times New Roman" w:eastAsia="新宋体" w:hAnsi="Times New Roman" w:cs="Times New Roman" w:hint="eastAsia"/>
          <w:szCs w:val="21"/>
        </w:rPr>
        <w:t>（填“特异性”或“非特异性”）免疫。</w:t>
      </w:r>
    </w:p>
    <w:p w14:paraId="49E2561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noProof/>
          <w:szCs w:val="21"/>
        </w:rPr>
        <w:drawing>
          <wp:inline distT="0" distB="0" distL="0" distR="0" wp14:anchorId="0A10F84D" wp14:editId="481256DF">
            <wp:extent cx="1686607" cy="1295924"/>
            <wp:effectExtent l="0" t="0" r="0" b="0"/>
            <wp:docPr id="10"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www.szzx100.com江南汇教育网"/>
                    <pic:cNvPicPr/>
                  </pic:nvPicPr>
                  <pic:blipFill>
                    <a:blip r:embed="rId13" cstate="print"/>
                    <a:stretch>
                      <a:fillRect/>
                    </a:stretch>
                  </pic:blipFill>
                  <pic:spPr>
                    <a:xfrm>
                      <a:off x="0" y="0"/>
                      <a:ext cx="1686607" cy="1295924"/>
                    </a:xfrm>
                    <a:prstGeom prst="rect">
                      <a:avLst/>
                    </a:prstGeom>
                  </pic:spPr>
                </pic:pic>
              </a:graphicData>
            </a:graphic>
          </wp:inline>
        </w:drawing>
      </w:r>
    </w:p>
    <w:p w14:paraId="0B0EC62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病毒无细胞结构，只由蛋白质外壳和内部的遗传物质组成。病原体是指引起传染病的细菌、病毒和寄生虫等生物。新型冠状病毒从传染病的角度来说，它属于病原体。新型冠状病毒由于遗传物质改变引起的变异属于可遗传的变异。</w:t>
      </w:r>
    </w:p>
    <w:p w14:paraId="50D5307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）传染病的预防措施包括控制传染源、切断传播途径、保护易感人群等措施。进行核酸检测可以及早发现病毒携带者，属于控制传染源；加强公共场所的卫生管理，进行预防性消毒属于切断传播途径。</w:t>
      </w:r>
    </w:p>
    <w:p w14:paraId="1DB1451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对重点人群进行新冠病毒检测的方法主要有核酸检测、抗原检测、抗体检测三大类，其中抗原检测与核酸检测针对不同的病毒结构成分，目前批准的新冠抗原检测，一般是以检测蛋白质为主。而核酸检测，看的是病毒有没有把核酸基因片段留下来。</w:t>
      </w:r>
    </w:p>
    <w:p w14:paraId="34B325A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接种用的疫苗是由减毒的、低毒的、灭活的病原体，从免疫角度分析，注入的疫苗属于抗原。将疫苗注射到人体后，能刺激人体淋巴细胞产生抵抗该病的一种特殊的蛋白质，叫抗体。抗体只能消灭特定的病原体，对其它病原体无效，因此属于特异性免疫。</w:t>
      </w:r>
    </w:p>
    <w:p w14:paraId="57B7F29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故答案为：（</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）细胞；遗传物质；可遗传。</w:t>
      </w:r>
    </w:p>
    <w:p w14:paraId="46E1BDC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）控制传染源；切断传播途径。</w:t>
      </w:r>
    </w:p>
    <w:p w14:paraId="5D39727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）蛋白质。</w:t>
      </w:r>
    </w:p>
    <w:p w14:paraId="7FE9723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）抗体；特异性。</w:t>
      </w:r>
    </w:p>
    <w:p w14:paraId="39D03F50"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26</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•海州区校级一模）阅读下列资料，分析回答下列问题：</w:t>
      </w:r>
    </w:p>
    <w:p w14:paraId="0519BFE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新型冠状病毒肺炎，简称“新冠肺炎”（</w:t>
      </w:r>
      <w:r w:rsidRPr="00E737AD">
        <w:rPr>
          <w:rFonts w:ascii="Times New Roman" w:eastAsia="新宋体" w:hAnsi="Times New Roman" w:cs="Times New Roman" w:hint="eastAsia"/>
          <w:szCs w:val="21"/>
        </w:rPr>
        <w:t>COVID</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19</w:t>
      </w:r>
      <w:r w:rsidRPr="00E737AD">
        <w:rPr>
          <w:rFonts w:ascii="Times New Roman" w:eastAsia="新宋体" w:hAnsi="Times New Roman" w:cs="Times New Roman" w:hint="eastAsia"/>
          <w:szCs w:val="21"/>
        </w:rPr>
        <w:t>），它是由新型冠状病毒引起的急性呼吸道传染病。现在新型冠状病毒变异毒株</w:t>
      </w:r>
      <w:r w:rsidRPr="00E737AD">
        <w:rPr>
          <w:rFonts w:ascii="Times New Roman" w:eastAsia="新宋体" w:hAnsi="Times New Roman" w:cs="Times New Roman" w:hint="eastAsia"/>
          <w:szCs w:val="21"/>
        </w:rPr>
        <w:t>Omicron</w:t>
      </w:r>
      <w:r w:rsidRPr="00E737AD">
        <w:rPr>
          <w:rFonts w:ascii="Times New Roman" w:eastAsia="新宋体" w:hAnsi="Times New Roman" w:cs="Times New Roman" w:hint="eastAsia"/>
          <w:szCs w:val="21"/>
        </w:rPr>
        <w:t>感染的疫情正肆虐全球。在我国科学家的共</w:t>
      </w:r>
      <w:r w:rsidRPr="00E737AD">
        <w:rPr>
          <w:rFonts w:ascii="Times New Roman" w:eastAsia="新宋体" w:hAnsi="Times New Roman" w:cs="Times New Roman" w:hint="eastAsia"/>
          <w:szCs w:val="21"/>
        </w:rPr>
        <w:lastRenderedPageBreak/>
        <w:t>同努力下，国务院联防联控机制于</w:t>
      </w:r>
      <w:r w:rsidRPr="00E737AD">
        <w:rPr>
          <w:rFonts w:ascii="Times New Roman" w:eastAsia="新宋体" w:hAnsi="Times New Roman" w:cs="Times New Roman" w:hint="eastAsia"/>
          <w:szCs w:val="21"/>
        </w:rPr>
        <w:t>2020</w:t>
      </w:r>
      <w:r w:rsidRPr="00E737AD">
        <w:rPr>
          <w:rFonts w:ascii="Times New Roman" w:eastAsia="新宋体" w:hAnsi="Times New Roman" w:cs="Times New Roman" w:hint="eastAsia"/>
          <w:szCs w:val="21"/>
        </w:rPr>
        <w:t>年</w:t>
      </w:r>
      <w:r w:rsidRPr="00E737AD">
        <w:rPr>
          <w:rFonts w:ascii="Times New Roman" w:eastAsia="新宋体" w:hAnsi="Times New Roman" w:cs="Times New Roman" w:hint="eastAsia"/>
          <w:szCs w:val="21"/>
        </w:rPr>
        <w:t>12</w:t>
      </w:r>
      <w:r w:rsidRPr="00E737AD">
        <w:rPr>
          <w:rFonts w:ascii="Times New Roman" w:eastAsia="新宋体" w:hAnsi="Times New Roman" w:cs="Times New Roman" w:hint="eastAsia"/>
          <w:szCs w:val="21"/>
        </w:rPr>
        <w:t>月</w:t>
      </w:r>
      <w:r w:rsidRPr="00E737AD">
        <w:rPr>
          <w:rFonts w:ascii="Times New Roman" w:eastAsia="新宋体" w:hAnsi="Times New Roman" w:cs="Times New Roman" w:hint="eastAsia"/>
          <w:szCs w:val="21"/>
        </w:rPr>
        <w:t>31</w:t>
      </w:r>
      <w:r w:rsidRPr="00E737AD">
        <w:rPr>
          <w:rFonts w:ascii="Times New Roman" w:eastAsia="新宋体" w:hAnsi="Times New Roman" w:cs="Times New Roman" w:hint="eastAsia"/>
          <w:szCs w:val="21"/>
        </w:rPr>
        <w:t>日发布：国药集团中国生物新冠灭活疫苗已获得国家药监局批准附条件上市。我国</w:t>
      </w:r>
      <w:r w:rsidRPr="00E737AD">
        <w:rPr>
          <w:rFonts w:ascii="Times New Roman" w:eastAsia="新宋体" w:hAnsi="Times New Roman" w:cs="Times New Roman" w:hint="eastAsia"/>
          <w:szCs w:val="21"/>
        </w:rPr>
        <w:t>2021</w:t>
      </w:r>
      <w:r w:rsidRPr="00E737AD">
        <w:rPr>
          <w:rFonts w:ascii="Times New Roman" w:eastAsia="新宋体" w:hAnsi="Times New Roman" w:cs="Times New Roman" w:hint="eastAsia"/>
          <w:szCs w:val="21"/>
        </w:rPr>
        <w:t>年开始为广大人民免费接种疫苗，据国家卫健委通报，截至</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年</w:t>
      </w:r>
      <w:r w:rsidRPr="00E737AD">
        <w:rPr>
          <w:rFonts w:ascii="Times New Roman" w:eastAsia="新宋体" w:hAnsi="Times New Roman" w:cs="Times New Roman" w:hint="eastAsia"/>
          <w:szCs w:val="21"/>
        </w:rPr>
        <w:t>5</w:t>
      </w:r>
      <w:r w:rsidRPr="00E737AD">
        <w:rPr>
          <w:rFonts w:ascii="Times New Roman" w:eastAsia="新宋体" w:hAnsi="Times New Roman" w:cs="Times New Roman" w:hint="eastAsia"/>
          <w:szCs w:val="21"/>
        </w:rPr>
        <w:t>月</w:t>
      </w:r>
      <w:r w:rsidRPr="00E737AD">
        <w:rPr>
          <w:rFonts w:ascii="Times New Roman" w:eastAsia="新宋体" w:hAnsi="Times New Roman" w:cs="Times New Roman" w:hint="eastAsia"/>
          <w:szCs w:val="21"/>
        </w:rPr>
        <w:t>14</w:t>
      </w:r>
      <w:r w:rsidRPr="00E737AD">
        <w:rPr>
          <w:rFonts w:ascii="Times New Roman" w:eastAsia="新宋体" w:hAnsi="Times New Roman" w:cs="Times New Roman" w:hint="eastAsia"/>
          <w:szCs w:val="21"/>
        </w:rPr>
        <w:t>日，</w:t>
      </w:r>
      <w:r w:rsidRPr="00E737AD">
        <w:rPr>
          <w:rFonts w:ascii="Times New Roman" w:eastAsia="新宋体" w:hAnsi="Times New Roman" w:cs="Times New Roman" w:hint="eastAsia"/>
          <w:szCs w:val="21"/>
        </w:rPr>
        <w:t>31</w:t>
      </w:r>
      <w:r w:rsidRPr="00E737AD">
        <w:rPr>
          <w:rFonts w:ascii="Times New Roman" w:eastAsia="新宋体" w:hAnsi="Times New Roman" w:cs="Times New Roman" w:hint="eastAsia"/>
          <w:szCs w:val="21"/>
        </w:rPr>
        <w:t>个省（自治区、直辖市）和新疆生产建设兵团累计报告接种新冠病毒疫苗</w:t>
      </w:r>
      <w:r w:rsidRPr="00E737AD">
        <w:rPr>
          <w:rFonts w:ascii="Times New Roman" w:eastAsia="新宋体" w:hAnsi="Times New Roman" w:cs="Times New Roman" w:hint="eastAsia"/>
          <w:szCs w:val="21"/>
        </w:rPr>
        <w:t>336133.3</w:t>
      </w:r>
      <w:r w:rsidRPr="00E737AD">
        <w:rPr>
          <w:rFonts w:ascii="Times New Roman" w:eastAsia="新宋体" w:hAnsi="Times New Roman" w:cs="Times New Roman" w:hint="eastAsia"/>
          <w:szCs w:val="21"/>
        </w:rPr>
        <w:t>万剂次。</w:t>
      </w:r>
    </w:p>
    <w:p w14:paraId="47E39A3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）利用传染病的相关知识，把下列内容和表格中相对应，</w:t>
      </w:r>
      <w:r w:rsidRPr="00E737AD">
        <w:rPr>
          <w:rFonts w:ascii="Times New Roman" w:eastAsia="Calibri" w:hAnsi="Times New Roman" w:cs="Times New Roman" w:hint="eastAsia"/>
          <w:szCs w:val="21"/>
        </w:rPr>
        <w:t>①</w:t>
      </w:r>
      <w:r w:rsidRPr="00E737AD">
        <w:rPr>
          <w:rFonts w:ascii="Times New Roman" w:eastAsia="新宋体" w:hAnsi="Times New Roman" w:cs="Times New Roman" w:hint="eastAsia"/>
          <w:szCs w:val="21"/>
        </w:rPr>
        <w:t>新型冠状病毒</w:t>
      </w:r>
      <w:r w:rsidRPr="00E737AD">
        <w:rPr>
          <w:rFonts w:ascii="Times New Roman" w:eastAsia="Calibri" w:hAnsi="Times New Roman" w:cs="Times New Roman" w:hint="eastAsia"/>
          <w:szCs w:val="21"/>
        </w:rPr>
        <w:t>②</w:t>
      </w:r>
      <w:r w:rsidRPr="00E737AD">
        <w:rPr>
          <w:rFonts w:ascii="Times New Roman" w:eastAsia="新宋体" w:hAnsi="Times New Roman" w:cs="Times New Roman" w:hint="eastAsia"/>
          <w:szCs w:val="21"/>
        </w:rPr>
        <w:t>新型冠状病毒肺炎患者</w:t>
      </w:r>
      <w:r w:rsidRPr="00E737AD">
        <w:rPr>
          <w:rFonts w:ascii="Times New Roman" w:eastAsia="Calibri" w:hAnsi="Times New Roman" w:cs="Times New Roman" w:hint="eastAsia"/>
          <w:szCs w:val="21"/>
        </w:rPr>
        <w:t>③</w:t>
      </w:r>
      <w:r w:rsidRPr="00E737AD">
        <w:rPr>
          <w:rFonts w:ascii="Times New Roman" w:eastAsia="新宋体" w:hAnsi="Times New Roman" w:cs="Times New Roman" w:hint="eastAsia"/>
          <w:szCs w:val="21"/>
        </w:rPr>
        <w:t>飞沫</w:t>
      </w:r>
      <w:r w:rsidRPr="00E737AD">
        <w:rPr>
          <w:rFonts w:ascii="Times New Roman" w:eastAsia="Calibri" w:hAnsi="Times New Roman" w:cs="Times New Roman" w:hint="eastAsia"/>
          <w:szCs w:val="21"/>
        </w:rPr>
        <w:t>④</w:t>
      </w:r>
      <w:r w:rsidRPr="00E737AD">
        <w:rPr>
          <w:rFonts w:ascii="Times New Roman" w:eastAsia="新宋体" w:hAnsi="Times New Roman" w:cs="Times New Roman" w:hint="eastAsia"/>
          <w:szCs w:val="21"/>
        </w:rPr>
        <w:t>对街道、小区楼道等进行消毒</w:t>
      </w:r>
      <w:r w:rsidRPr="00E737AD">
        <w:rPr>
          <w:rFonts w:ascii="Times New Roman" w:eastAsia="Calibri" w:hAnsi="Times New Roman" w:cs="Times New Roman" w:hint="eastAsia"/>
          <w:szCs w:val="21"/>
        </w:rPr>
        <w:t>⑤</w:t>
      </w:r>
      <w:r w:rsidRPr="00E737AD">
        <w:rPr>
          <w:rFonts w:ascii="Times New Roman" w:eastAsia="新宋体" w:hAnsi="Times New Roman" w:cs="Times New Roman" w:hint="eastAsia"/>
          <w:szCs w:val="21"/>
        </w:rPr>
        <w:t>新型冠状病毒肺炎患者进行隔离、治疗，</w:t>
      </w:r>
      <w:r w:rsidRPr="00E737AD">
        <w:rPr>
          <w:rFonts w:ascii="Times New Roman" w:eastAsia="Calibri" w:hAnsi="Times New Roman" w:cs="Times New Roman" w:hint="eastAsia"/>
          <w:szCs w:val="21"/>
        </w:rPr>
        <w:t>⑥</w:t>
      </w:r>
      <w:r w:rsidRPr="00E737AD">
        <w:rPr>
          <w:rFonts w:ascii="Times New Roman" w:eastAsia="新宋体" w:hAnsi="Times New Roman" w:cs="Times New Roman" w:hint="eastAsia"/>
          <w:szCs w:val="21"/>
        </w:rPr>
        <w:t>接种疫苗，序号排列正确的是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u w:val="single"/>
        </w:rPr>
        <w:t>A</w:t>
      </w:r>
      <w:r w:rsidRPr="00E737AD">
        <w:rPr>
          <w:rFonts w:ascii="Times New Roman" w:eastAsia="新宋体" w:hAnsi="Times New Roman" w:cs="Times New Roman" w:hint="eastAsia"/>
          <w:szCs w:val="21"/>
          <w:u w:val="single"/>
        </w:rPr>
        <w:t xml:space="preserve">　</w:t>
      </w:r>
      <w:r w:rsidRPr="00E737AD">
        <w:rPr>
          <w:rFonts w:ascii="Times New Roman" w:eastAsia="新宋体" w:hAnsi="Times New Roman" w:cs="Times New Roman" w:hint="eastAsia"/>
          <w:szCs w:val="21"/>
        </w:rPr>
        <w:t>。</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012"/>
        <w:gridCol w:w="1053"/>
        <w:gridCol w:w="1193"/>
        <w:gridCol w:w="1486"/>
        <w:gridCol w:w="1640"/>
        <w:gridCol w:w="1640"/>
      </w:tblGrid>
      <w:tr w:rsidR="00E737AD" w:rsidRPr="00E737AD" w14:paraId="49AC7DA7" w14:textId="77777777" w:rsidTr="00F454AA">
        <w:tc>
          <w:tcPr>
            <w:tcW w:w="1065" w:type="dxa"/>
          </w:tcPr>
          <w:p w14:paraId="01A12581"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传染源</w:t>
            </w:r>
          </w:p>
        </w:tc>
        <w:tc>
          <w:tcPr>
            <w:tcW w:w="1110" w:type="dxa"/>
          </w:tcPr>
          <w:p w14:paraId="1E286556"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病原体</w:t>
            </w:r>
          </w:p>
        </w:tc>
        <w:tc>
          <w:tcPr>
            <w:tcW w:w="1260" w:type="dxa"/>
          </w:tcPr>
          <w:p w14:paraId="0EC452D0"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传播途径</w:t>
            </w:r>
          </w:p>
        </w:tc>
        <w:tc>
          <w:tcPr>
            <w:tcW w:w="1575" w:type="dxa"/>
          </w:tcPr>
          <w:p w14:paraId="1CA9A7E1"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控制传染源</w:t>
            </w:r>
          </w:p>
        </w:tc>
        <w:tc>
          <w:tcPr>
            <w:tcW w:w="1740" w:type="dxa"/>
          </w:tcPr>
          <w:p w14:paraId="339A284F"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切断传播途径</w:t>
            </w:r>
          </w:p>
        </w:tc>
        <w:tc>
          <w:tcPr>
            <w:tcW w:w="1740" w:type="dxa"/>
          </w:tcPr>
          <w:p w14:paraId="3C093E6C" w14:textId="77777777" w:rsidR="00E737AD" w:rsidRPr="00E737AD" w:rsidRDefault="00E737AD" w:rsidP="00E737AD">
            <w:pPr>
              <w:spacing w:line="360" w:lineRule="auto"/>
              <w:jc w:val="center"/>
              <w:rPr>
                <w:rFonts w:ascii="Calibri" w:eastAsia="宋体" w:hAnsi="Calibri" w:cs="Times New Roman"/>
              </w:rPr>
            </w:pPr>
            <w:r w:rsidRPr="00E737AD">
              <w:rPr>
                <w:rFonts w:ascii="Times New Roman" w:eastAsia="新宋体" w:hAnsi="Times New Roman" w:cs="Times New Roman" w:hint="eastAsia"/>
                <w:szCs w:val="21"/>
              </w:rPr>
              <w:t>保护易感人群</w:t>
            </w:r>
          </w:p>
        </w:tc>
      </w:tr>
      <w:tr w:rsidR="00E737AD" w:rsidRPr="00E737AD" w14:paraId="122D71CB" w14:textId="77777777" w:rsidTr="00F454AA">
        <w:tc>
          <w:tcPr>
            <w:tcW w:w="1065" w:type="dxa"/>
          </w:tcPr>
          <w:p w14:paraId="795D4BAD" w14:textId="77777777" w:rsidR="00E737AD" w:rsidRPr="00E737AD" w:rsidRDefault="00E737AD" w:rsidP="00E737AD">
            <w:pPr>
              <w:spacing w:line="360" w:lineRule="auto"/>
              <w:jc w:val="center"/>
              <w:rPr>
                <w:rFonts w:ascii="Calibri" w:eastAsia="宋体" w:hAnsi="Calibri" w:cs="Times New Roman"/>
              </w:rPr>
            </w:pPr>
          </w:p>
        </w:tc>
        <w:tc>
          <w:tcPr>
            <w:tcW w:w="1110" w:type="dxa"/>
          </w:tcPr>
          <w:p w14:paraId="0B2D2E27" w14:textId="77777777" w:rsidR="00E737AD" w:rsidRPr="00E737AD" w:rsidRDefault="00E737AD" w:rsidP="00E737AD">
            <w:pPr>
              <w:spacing w:line="360" w:lineRule="auto"/>
              <w:jc w:val="center"/>
              <w:rPr>
                <w:rFonts w:ascii="Calibri" w:eastAsia="宋体" w:hAnsi="Calibri" w:cs="Times New Roman"/>
              </w:rPr>
            </w:pPr>
          </w:p>
        </w:tc>
        <w:tc>
          <w:tcPr>
            <w:tcW w:w="1260" w:type="dxa"/>
          </w:tcPr>
          <w:p w14:paraId="5F503CD9" w14:textId="77777777" w:rsidR="00E737AD" w:rsidRPr="00E737AD" w:rsidRDefault="00E737AD" w:rsidP="00E737AD">
            <w:pPr>
              <w:spacing w:line="360" w:lineRule="auto"/>
              <w:jc w:val="center"/>
              <w:rPr>
                <w:rFonts w:ascii="Calibri" w:eastAsia="宋体" w:hAnsi="Calibri" w:cs="Times New Roman"/>
              </w:rPr>
            </w:pPr>
          </w:p>
        </w:tc>
        <w:tc>
          <w:tcPr>
            <w:tcW w:w="1575" w:type="dxa"/>
          </w:tcPr>
          <w:p w14:paraId="243B30E4" w14:textId="77777777" w:rsidR="00E737AD" w:rsidRPr="00E737AD" w:rsidRDefault="00E737AD" w:rsidP="00E737AD">
            <w:pPr>
              <w:spacing w:line="360" w:lineRule="auto"/>
              <w:jc w:val="center"/>
              <w:rPr>
                <w:rFonts w:ascii="Calibri" w:eastAsia="宋体" w:hAnsi="Calibri" w:cs="Times New Roman"/>
              </w:rPr>
            </w:pPr>
          </w:p>
        </w:tc>
        <w:tc>
          <w:tcPr>
            <w:tcW w:w="1740" w:type="dxa"/>
          </w:tcPr>
          <w:p w14:paraId="0DCF6F6D" w14:textId="77777777" w:rsidR="00E737AD" w:rsidRPr="00E737AD" w:rsidRDefault="00E737AD" w:rsidP="00E737AD">
            <w:pPr>
              <w:spacing w:line="360" w:lineRule="auto"/>
              <w:jc w:val="center"/>
              <w:rPr>
                <w:rFonts w:ascii="Calibri" w:eastAsia="宋体" w:hAnsi="Calibri" w:cs="Times New Roman"/>
              </w:rPr>
            </w:pPr>
          </w:p>
        </w:tc>
        <w:tc>
          <w:tcPr>
            <w:tcW w:w="1740" w:type="dxa"/>
          </w:tcPr>
          <w:p w14:paraId="69F25ED8" w14:textId="77777777" w:rsidR="00E737AD" w:rsidRPr="00E737AD" w:rsidRDefault="00E737AD" w:rsidP="00E737AD">
            <w:pPr>
              <w:spacing w:line="360" w:lineRule="auto"/>
              <w:jc w:val="center"/>
              <w:rPr>
                <w:rFonts w:ascii="Calibri" w:eastAsia="宋体" w:hAnsi="Calibri" w:cs="Times New Roman"/>
              </w:rPr>
            </w:pPr>
          </w:p>
        </w:tc>
      </w:tr>
    </w:tbl>
    <w:p w14:paraId="74732CB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A.</w:t>
      </w:r>
      <w:r w:rsidRPr="00E737AD">
        <w:rPr>
          <w:rFonts w:ascii="Times New Roman" w:eastAsia="Calibri" w:hAnsi="Times New Roman" w:cs="Times New Roman" w:hint="eastAsia"/>
          <w:szCs w:val="21"/>
        </w:rPr>
        <w:t>②①③⑤④⑥</w:t>
      </w:r>
    </w:p>
    <w:p w14:paraId="0188777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B.</w:t>
      </w:r>
      <w:r w:rsidRPr="00E737AD">
        <w:rPr>
          <w:rFonts w:ascii="Times New Roman" w:eastAsia="Calibri" w:hAnsi="Times New Roman" w:cs="Times New Roman" w:hint="eastAsia"/>
          <w:szCs w:val="21"/>
        </w:rPr>
        <w:t>①②③⑤④⑥</w:t>
      </w:r>
    </w:p>
    <w:p w14:paraId="6B5C3FE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C.</w:t>
      </w:r>
      <w:r w:rsidRPr="00E737AD">
        <w:rPr>
          <w:rFonts w:ascii="Times New Roman" w:eastAsia="Calibri" w:hAnsi="Times New Roman" w:cs="Times New Roman" w:hint="eastAsia"/>
          <w:szCs w:val="21"/>
        </w:rPr>
        <w:t>②①③④⑤⑥</w:t>
      </w:r>
    </w:p>
    <w:p w14:paraId="4D0DB20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D.</w:t>
      </w:r>
      <w:r w:rsidRPr="00E737AD">
        <w:rPr>
          <w:rFonts w:ascii="Times New Roman" w:eastAsia="Calibri" w:hAnsi="Times New Roman" w:cs="Times New Roman" w:hint="eastAsia"/>
          <w:szCs w:val="21"/>
        </w:rPr>
        <w:t>①②③④⑤⑥</w:t>
      </w:r>
    </w:p>
    <w:p w14:paraId="2172B13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）从免疫的角度分析，广大人民接种的疫苗属于抗原，它能刺激</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淋巴　</w:t>
      </w:r>
      <w:r w:rsidRPr="00E737AD">
        <w:rPr>
          <w:rFonts w:ascii="Times New Roman" w:eastAsia="新宋体" w:hAnsi="Times New Roman" w:cs="Times New Roman" w:hint="eastAsia"/>
          <w:szCs w:val="21"/>
        </w:rPr>
        <w:t>细胞产生一种抵抗新型冠状病毒的特殊蛋白质，使人体获得抵抗新型冠状病毒的免疫能力。从免疫类型上看，这属于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特异性免疫　</w:t>
      </w:r>
      <w:r w:rsidRPr="00E737AD">
        <w:rPr>
          <w:rFonts w:ascii="Times New Roman" w:eastAsia="新宋体" w:hAnsi="Times New Roman" w:cs="Times New Roman" w:hint="eastAsia"/>
          <w:szCs w:val="21"/>
        </w:rPr>
        <w:t>。</w:t>
      </w:r>
    </w:p>
    <w:p w14:paraId="4806926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）传染源指的是能够散播病原体的人和动物，</w:t>
      </w:r>
      <w:r w:rsidRPr="00E737AD">
        <w:rPr>
          <w:rFonts w:ascii="Times New Roman" w:eastAsia="Calibri" w:hAnsi="Times New Roman" w:cs="Times New Roman" w:hint="eastAsia"/>
          <w:szCs w:val="21"/>
        </w:rPr>
        <w:t>②</w:t>
      </w:r>
      <w:r w:rsidRPr="00E737AD">
        <w:rPr>
          <w:rFonts w:ascii="Times New Roman" w:eastAsia="新宋体" w:hAnsi="Times New Roman" w:cs="Times New Roman" w:hint="eastAsia"/>
          <w:szCs w:val="21"/>
        </w:rPr>
        <w:t>新型冠状病毒肺炎患者属于传染源，</w:t>
      </w:r>
      <w:r w:rsidRPr="00E737AD">
        <w:rPr>
          <w:rFonts w:ascii="Times New Roman" w:eastAsia="Calibri" w:hAnsi="Times New Roman" w:cs="Times New Roman" w:hint="eastAsia"/>
          <w:szCs w:val="21"/>
        </w:rPr>
        <w:t>③</w:t>
      </w:r>
      <w:r w:rsidRPr="00E737AD">
        <w:rPr>
          <w:rFonts w:ascii="Times New Roman" w:eastAsia="新宋体" w:hAnsi="Times New Roman" w:cs="Times New Roman" w:hint="eastAsia"/>
          <w:szCs w:val="21"/>
        </w:rPr>
        <w:t>飞沫属于传播途径，病原体指能引起疾病的微生物和寄生虫的统称，</w:t>
      </w:r>
      <w:r w:rsidRPr="00E737AD">
        <w:rPr>
          <w:rFonts w:ascii="Times New Roman" w:eastAsia="Calibri" w:hAnsi="Times New Roman" w:cs="Times New Roman" w:hint="eastAsia"/>
          <w:szCs w:val="21"/>
        </w:rPr>
        <w:t>①</w:t>
      </w:r>
      <w:r w:rsidRPr="00E737AD">
        <w:rPr>
          <w:rFonts w:ascii="Times New Roman" w:eastAsia="新宋体" w:hAnsi="Times New Roman" w:cs="Times New Roman" w:hint="eastAsia"/>
          <w:szCs w:val="21"/>
        </w:rPr>
        <w:t>新型冠状病毒属于病原体。传染病的预防措施包括控制传染源、切断传播途径、保护易感人群等措施。故</w:t>
      </w:r>
      <w:r w:rsidRPr="00E737AD">
        <w:rPr>
          <w:rFonts w:ascii="Times New Roman" w:eastAsia="Calibri" w:hAnsi="Times New Roman" w:cs="Times New Roman" w:hint="eastAsia"/>
          <w:szCs w:val="21"/>
        </w:rPr>
        <w:t>⑤</w:t>
      </w:r>
      <w:r w:rsidRPr="00E737AD">
        <w:rPr>
          <w:rFonts w:ascii="Times New Roman" w:eastAsia="新宋体" w:hAnsi="Times New Roman" w:cs="Times New Roman" w:hint="eastAsia"/>
          <w:szCs w:val="21"/>
        </w:rPr>
        <w:t>属于控制传染源，</w:t>
      </w:r>
      <w:r w:rsidRPr="00E737AD">
        <w:rPr>
          <w:rFonts w:ascii="Times New Roman" w:eastAsia="Calibri" w:hAnsi="Times New Roman" w:cs="Times New Roman" w:hint="eastAsia"/>
          <w:szCs w:val="21"/>
        </w:rPr>
        <w:t>④</w:t>
      </w:r>
      <w:r w:rsidRPr="00E737AD">
        <w:rPr>
          <w:rFonts w:ascii="Times New Roman" w:eastAsia="新宋体" w:hAnsi="Times New Roman" w:cs="Times New Roman" w:hint="eastAsia"/>
          <w:szCs w:val="21"/>
        </w:rPr>
        <w:t>属于切断传播途径，</w:t>
      </w:r>
      <w:r w:rsidRPr="00E737AD">
        <w:rPr>
          <w:rFonts w:ascii="Times New Roman" w:eastAsia="Calibri" w:hAnsi="Times New Roman" w:cs="Times New Roman" w:hint="eastAsia"/>
          <w:szCs w:val="21"/>
        </w:rPr>
        <w:t>⑥</w:t>
      </w:r>
      <w:r w:rsidRPr="00E737AD">
        <w:rPr>
          <w:rFonts w:ascii="Times New Roman" w:eastAsia="新宋体" w:hAnsi="Times New Roman" w:cs="Times New Roman" w:hint="eastAsia"/>
          <w:szCs w:val="21"/>
        </w:rPr>
        <w:t>属于保护易感人群。故选</w:t>
      </w:r>
      <w:r w:rsidRPr="00E737AD">
        <w:rPr>
          <w:rFonts w:ascii="Times New Roman" w:eastAsia="新宋体" w:hAnsi="Times New Roman" w:cs="Times New Roman" w:hint="eastAsia"/>
          <w:szCs w:val="21"/>
        </w:rPr>
        <w:t>A</w:t>
      </w:r>
      <w:r w:rsidRPr="00E737AD">
        <w:rPr>
          <w:rFonts w:ascii="Times New Roman" w:eastAsia="新宋体" w:hAnsi="Times New Roman" w:cs="Times New Roman" w:hint="eastAsia"/>
          <w:szCs w:val="21"/>
        </w:rPr>
        <w:t>。</w:t>
      </w:r>
    </w:p>
    <w:p w14:paraId="3F2B756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从免疫的角度分析，广大人民接种的疫苗属于抗原，它能刺激淋巴细胞产生一种抵抗新型冠状病毒的特殊蛋白质抗体，使人体获得抵抗新型冠状病毒的免疫能力。抗体只能消灭特定的病原体，对其它病原体无效，从免疫类型上看，这属于特异性免疫。</w:t>
      </w:r>
    </w:p>
    <w:p w14:paraId="0144A1A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故答案为：</w:t>
      </w:r>
    </w:p>
    <w:p w14:paraId="40FB43D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A</w:t>
      </w:r>
    </w:p>
    <w:p w14:paraId="0266485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）淋巴；特异性免疫</w:t>
      </w:r>
    </w:p>
    <w:p w14:paraId="28F2814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27</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东海县校级二模）新冠病毒感染人体之后，会在呼吸道系统中进行繁殖，因此可以通过检测痰液、鼻咽拭子中的病毒核酸判断人体是否感染新冠病毒。核酸检测阳性可以作为新型冠状病毒感染确诊的标准。结合所学知识回答问题。</w:t>
      </w:r>
    </w:p>
    <w:p w14:paraId="7A577AA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lastRenderedPageBreak/>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）完整无损伤的皮肤具有强大的屏障功能，可以抵挡新冠病毒侵入人体，皮肤的这种免疫功能属于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非特异性　</w:t>
      </w:r>
      <w:r w:rsidRPr="00E737AD">
        <w:rPr>
          <w:rFonts w:ascii="Times New Roman" w:eastAsia="新宋体" w:hAnsi="Times New Roman" w:cs="Times New Roman" w:hint="eastAsia"/>
          <w:szCs w:val="21"/>
        </w:rPr>
        <w:t>（填“非特异性”或“特异性”）免疫。</w:t>
      </w:r>
    </w:p>
    <w:p w14:paraId="0909706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）传染病在人群中流行时，需要一定的传播途径。新冠肺炎病毒的主要传播途径是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飞沫传播、接触传播　</w:t>
      </w:r>
      <w:r w:rsidRPr="00E737AD">
        <w:rPr>
          <w:rFonts w:ascii="Times New Roman" w:eastAsia="新宋体" w:hAnsi="Times New Roman" w:cs="Times New Roman" w:hint="eastAsia"/>
          <w:szCs w:val="21"/>
        </w:rPr>
        <w:t>。</w:t>
      </w:r>
    </w:p>
    <w:p w14:paraId="4A29CC2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）艾滋病和新冠肺炎都是致病的病原体引起的传染病，都具有</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传染性和流行性　</w:t>
      </w:r>
      <w:r w:rsidRPr="00E737AD">
        <w:rPr>
          <w:rFonts w:ascii="Times New Roman" w:eastAsia="新宋体" w:hAnsi="Times New Roman" w:cs="Times New Roman" w:hint="eastAsia"/>
          <w:szCs w:val="21"/>
        </w:rPr>
        <w:t>的特点。</w:t>
      </w:r>
    </w:p>
    <w:p w14:paraId="4089B88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）科学家在研究新冠病毒时，培养新冠病毒用活的鸡胚而不用煮熟后冷却的牛肉汤，原因是</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病毒只能寄生在活细胞内　</w:t>
      </w:r>
      <w:r w:rsidRPr="00E737AD">
        <w:rPr>
          <w:rFonts w:ascii="Times New Roman" w:eastAsia="新宋体" w:hAnsi="Times New Roman" w:cs="Times New Roman" w:hint="eastAsia"/>
          <w:szCs w:val="21"/>
        </w:rPr>
        <w:t>。</w:t>
      </w:r>
    </w:p>
    <w:p w14:paraId="7E77F98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）皮肤和呼吸道黏膜属于人体的第一道防线，是人人生来就有的，这种免疫属于非特异性免疫。</w:t>
      </w:r>
    </w:p>
    <w:p w14:paraId="5BAC0FD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）新冠肺炎的主要传播途径有飞沫传播、接触传播等。</w:t>
      </w:r>
    </w:p>
    <w:p w14:paraId="72E7E79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）传染病是由病原体引起的，能在生物之间传播的疾病。具有传染性和流行性。艾滋病和新冠肺炎都属于传染病，都具有传染性和流行性。</w:t>
      </w:r>
    </w:p>
    <w:p w14:paraId="45AC992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病毒没有细胞结构，由蛋白质外壳和内部的遗传物质组成。病毒寄生在活细胞中。病毒要是离开了活细胞，通常会变成结晶体。一有机会侵入活细胞，生命活动就会重新开始。所以培养新冠病毒时，用活的鸡胚而不用煮熟后冷却的牛肉汤，原因是病毒只能寄生在活细胞内。</w:t>
      </w:r>
    </w:p>
    <w:p w14:paraId="097CF6A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故答案为：（</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）非特异性。</w:t>
      </w:r>
    </w:p>
    <w:p w14:paraId="1A0EBA4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）飞沫传播、接触传播。</w:t>
      </w:r>
    </w:p>
    <w:p w14:paraId="420C572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）传染性和流行性。</w:t>
      </w:r>
    </w:p>
    <w:p w14:paraId="6E7889EC"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）病毒只能寄生在活细胞内。</w:t>
      </w:r>
    </w:p>
    <w:p w14:paraId="21500E4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28</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•灌南县一模）阅读资料，结合所学知识回答问题：</w:t>
      </w:r>
    </w:p>
    <w:p w14:paraId="173FC6A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资料一：新冠肺炎是一种由新型冠状病毒感染引起，以呼吸道飞沫和接触传播为主要传播途径的传染病。</w:t>
      </w:r>
      <w:r w:rsidRPr="00E737AD">
        <w:rPr>
          <w:rFonts w:ascii="Times New Roman" w:eastAsia="新宋体" w:hAnsi="Times New Roman" w:cs="Times New Roman" w:hint="eastAsia"/>
          <w:szCs w:val="21"/>
        </w:rPr>
        <w:t>2020</w:t>
      </w:r>
      <w:r w:rsidRPr="00E737AD">
        <w:rPr>
          <w:rFonts w:ascii="Times New Roman" w:eastAsia="新宋体" w:hAnsi="Times New Roman" w:cs="Times New Roman" w:hint="eastAsia"/>
          <w:szCs w:val="21"/>
        </w:rPr>
        <w:t>年以来，由新型冠状病毒（</w:t>
      </w:r>
      <w:r w:rsidRPr="00E737AD">
        <w:rPr>
          <w:rFonts w:ascii="Times New Roman" w:eastAsia="新宋体" w:hAnsi="Times New Roman" w:cs="Times New Roman" w:hint="eastAsia"/>
          <w:szCs w:val="21"/>
        </w:rPr>
        <w:t>2019</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nCoV</w:t>
      </w:r>
      <w:r w:rsidRPr="00E737AD">
        <w:rPr>
          <w:rFonts w:ascii="Times New Roman" w:eastAsia="新宋体" w:hAnsi="Times New Roman" w:cs="Times New Roman" w:hint="eastAsia"/>
          <w:szCs w:val="21"/>
        </w:rPr>
        <w:t>）引起的新冠肺炎疫情席卷全球。</w:t>
      </w:r>
    </w:p>
    <w:p w14:paraId="04B3E15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资料二：对于新冠疫情防控，中国坚持“外防输入，内防反弹”总策略和“动态清零”总方针，我国人民众志成城、共克时艰，全国疫情防控取得了阶段性成效。在疫情防控中，核酸检测和接种疫苗是防控疫情的两种重要手段，据国家卫生健康委通报，截至</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年</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月</w:t>
      </w:r>
      <w:r w:rsidRPr="00E737AD">
        <w:rPr>
          <w:rFonts w:ascii="Times New Roman" w:eastAsia="新宋体" w:hAnsi="Times New Roman" w:cs="Times New Roman" w:hint="eastAsia"/>
          <w:szCs w:val="21"/>
        </w:rPr>
        <w:t>13</w:t>
      </w:r>
      <w:r w:rsidRPr="00E737AD">
        <w:rPr>
          <w:rFonts w:ascii="Times New Roman" w:eastAsia="新宋体" w:hAnsi="Times New Roman" w:cs="Times New Roman" w:hint="eastAsia"/>
          <w:szCs w:val="21"/>
        </w:rPr>
        <w:t>日，各地累计报告接种新冠病毒疫苗</w:t>
      </w:r>
      <w:r w:rsidRPr="00E737AD">
        <w:rPr>
          <w:rFonts w:ascii="Times New Roman" w:eastAsia="新宋体" w:hAnsi="Times New Roman" w:cs="Times New Roman" w:hint="eastAsia"/>
          <w:szCs w:val="21"/>
        </w:rPr>
        <w:t>32</w:t>
      </w:r>
      <w:r w:rsidRPr="00E737AD">
        <w:rPr>
          <w:rFonts w:ascii="Times New Roman" w:eastAsia="新宋体" w:hAnsi="Times New Roman" w:cs="Times New Roman" w:hint="eastAsia"/>
          <w:szCs w:val="21"/>
        </w:rPr>
        <w:t>亿剂次。</w:t>
      </w:r>
    </w:p>
    <w:p w14:paraId="03D95C3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）新冠肺炎的主要传染源是新冠肺炎患者和</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无症状感染者　</w:t>
      </w:r>
      <w:r w:rsidRPr="00E737AD">
        <w:rPr>
          <w:rFonts w:ascii="Times New Roman" w:eastAsia="新宋体" w:hAnsi="Times New Roman" w:cs="Times New Roman" w:hint="eastAsia"/>
          <w:szCs w:val="21"/>
        </w:rPr>
        <w:t>。</w:t>
      </w:r>
    </w:p>
    <w:p w14:paraId="44B382FF"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）核酸检测在预防新冠肺炎中起到“早发现、早诊断、早报告、早隔离、早治疗”的重</w:t>
      </w:r>
      <w:r w:rsidRPr="00E737AD">
        <w:rPr>
          <w:rFonts w:ascii="Times New Roman" w:eastAsia="新宋体" w:hAnsi="Times New Roman" w:cs="Times New Roman" w:hint="eastAsia"/>
          <w:szCs w:val="21"/>
        </w:rPr>
        <w:lastRenderedPageBreak/>
        <w:t>要作用，它在预防传染病的措施中属于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控制传染源　</w:t>
      </w:r>
      <w:r w:rsidRPr="00E737AD">
        <w:rPr>
          <w:rFonts w:ascii="Times New Roman" w:eastAsia="新宋体" w:hAnsi="Times New Roman" w:cs="Times New Roman" w:hint="eastAsia"/>
          <w:szCs w:val="21"/>
        </w:rPr>
        <w:t>。</w:t>
      </w:r>
    </w:p>
    <w:p w14:paraId="35B5426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）人体接种新冠疫苗后会刺激人体淋巴细胞产生相应的</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抗体　</w:t>
      </w:r>
      <w:r w:rsidRPr="00E737AD">
        <w:rPr>
          <w:rFonts w:ascii="Times New Roman" w:eastAsia="新宋体" w:hAnsi="Times New Roman" w:cs="Times New Roman" w:hint="eastAsia"/>
          <w:szCs w:val="21"/>
        </w:rPr>
        <w:t>，从而提高对新冠病毒的免疫力，属于特异性免疫。</w:t>
      </w:r>
    </w:p>
    <w:p w14:paraId="05C089F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）新型冠状病毒的变异速度很快，已有德尔塔、奥密克戎等多种变异株出现。奥密克戎变异株传播速度更快、隐匿性更强，导致</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年</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月以来，我国疫情发生频次增加，涉及范围不断扩大。在这种情况下，有些人认为接种新冠疫苗没有必要，说说你的观点及理由。</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有必要，接种后再感染大多是轻症患者　</w:t>
      </w:r>
      <w:r w:rsidRPr="00E737AD">
        <w:rPr>
          <w:rFonts w:ascii="Times New Roman" w:eastAsia="新宋体" w:hAnsi="Times New Roman" w:cs="Times New Roman" w:hint="eastAsia"/>
          <w:szCs w:val="21"/>
        </w:rPr>
        <w:t>。</w:t>
      </w:r>
    </w:p>
    <w:p w14:paraId="46796C7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）新冠肺炎患者和无症状感染者都能散播新型冠状病毒，所以他们都是传染源。</w:t>
      </w:r>
    </w:p>
    <w:p w14:paraId="3B432A1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）核酸检测在预防新冠肺炎中起到“早发现、早诊断、早报告、早隔离、早治疗”的重要作用，属于控制传染源，是预防传染病的一项重要措施。</w:t>
      </w:r>
    </w:p>
    <w:p w14:paraId="1AB2567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）人体接种新冠疫苗后会刺激人体淋巴细胞产生相应的抗体，从而提高对新冠病毒的免疫力，属于特异性免疫。</w:t>
      </w:r>
    </w:p>
    <w:p w14:paraId="46AB460E"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）新型冠状病毒的变异速度很快，已有德尔塔、奥密克戎等多种变异株出现。奥密克戎变异株传播速度更快、隐匿性更强，导致</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年</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月以来，我国疫情发生频次增加，涉及范围不断扩大。在这种情况下，有些人认为接种新冠疫苗没有必要，这是一种错误的认识，事实证明，接种后再感染大多是轻症患者。</w:t>
      </w:r>
    </w:p>
    <w:p w14:paraId="33AB5D7B"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故答案为：</w:t>
      </w:r>
    </w:p>
    <w:p w14:paraId="502DFBB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）无症状感染者</w:t>
      </w:r>
    </w:p>
    <w:p w14:paraId="0F1E98F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）控制传染源</w:t>
      </w:r>
    </w:p>
    <w:p w14:paraId="23DFDEE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）抗体</w:t>
      </w:r>
    </w:p>
    <w:p w14:paraId="5E771836"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）有必要，接种后再感染大多是轻症患者。</w:t>
      </w:r>
    </w:p>
    <w:p w14:paraId="19E8B6B9"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29</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2022</w:t>
      </w:r>
      <w:r w:rsidRPr="00E737AD">
        <w:rPr>
          <w:rFonts w:ascii="Times New Roman" w:eastAsia="新宋体" w:hAnsi="Times New Roman" w:cs="Times New Roman" w:hint="eastAsia"/>
          <w:szCs w:val="21"/>
        </w:rPr>
        <w:t>•海州区二模）从全球来看，目前新冠肺炎疫情依然严重，虽然我国的新冠疫情形势得到了很好的控制，但日常防范意识仍不可松懈。接种疫苗是预防新冠肺炎的有效措施之一。回答下列问题。</w:t>
      </w:r>
    </w:p>
    <w:p w14:paraId="0FB6884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）从免疫学角度分析，新冠肺炎疫苗属于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抗原　</w:t>
      </w:r>
      <w:r w:rsidRPr="00E737AD">
        <w:rPr>
          <w:rFonts w:ascii="Times New Roman" w:eastAsia="新宋体" w:hAnsi="Times New Roman" w:cs="Times New Roman" w:hint="eastAsia"/>
          <w:szCs w:val="21"/>
        </w:rPr>
        <w:t>（填“抗原”或“抗体”）。</w:t>
      </w:r>
    </w:p>
    <w:p w14:paraId="68973162"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）从预防传染病的措施看，注射疫苗属于</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保护易感人群　</w:t>
      </w:r>
      <w:r w:rsidRPr="00E737AD">
        <w:rPr>
          <w:rFonts w:ascii="Times New Roman" w:eastAsia="新宋体" w:hAnsi="Times New Roman" w:cs="Times New Roman" w:hint="eastAsia"/>
          <w:szCs w:val="21"/>
        </w:rPr>
        <w:t>。</w:t>
      </w:r>
    </w:p>
    <w:p w14:paraId="0B4E66C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）在接种新冠疫苗时感到注射部位有点疼痛，我们产生痛觉的神经中枢在</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大脑皮质　</w:t>
      </w:r>
      <w:r w:rsidRPr="00E737AD">
        <w:rPr>
          <w:rFonts w:ascii="Times New Roman" w:eastAsia="新宋体" w:hAnsi="Times New Roman" w:cs="Times New Roman" w:hint="eastAsia"/>
          <w:szCs w:val="21"/>
        </w:rPr>
        <w:t>。</w:t>
      </w:r>
    </w:p>
    <w:p w14:paraId="59C9A287"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）现在的德尔塔毒株和奥密克戎毒株均为新冠病毒的不同基因型个体，在传播能力、感染后的症状等都存在差异，这体现了生物具有</w:t>
      </w:r>
      <w:r w:rsidRPr="00E737AD">
        <w:rPr>
          <w:rFonts w:ascii="Times New Roman" w:eastAsia="新宋体" w:hAnsi="Times New Roman" w:cs="Times New Roman" w:hint="eastAsia"/>
          <w:szCs w:val="21"/>
        </w:rPr>
        <w:t xml:space="preserve"> </w:t>
      </w:r>
      <w:r w:rsidRPr="00E737AD">
        <w:rPr>
          <w:rFonts w:ascii="Times New Roman" w:eastAsia="新宋体" w:hAnsi="Times New Roman" w:cs="Times New Roman" w:hint="eastAsia"/>
          <w:szCs w:val="21"/>
          <w:u w:val="single"/>
        </w:rPr>
        <w:t xml:space="preserve">　变异　</w:t>
      </w:r>
      <w:r w:rsidRPr="00E737AD">
        <w:rPr>
          <w:rFonts w:ascii="Times New Roman" w:eastAsia="新宋体" w:hAnsi="Times New Roman" w:cs="Times New Roman" w:hint="eastAsia"/>
          <w:szCs w:val="21"/>
        </w:rPr>
        <w:t>现象，这种现象在生物界普遍存在。</w:t>
      </w:r>
    </w:p>
    <w:p w14:paraId="276D04C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color w:val="0000FF"/>
          <w:szCs w:val="21"/>
        </w:rPr>
        <w:lastRenderedPageBreak/>
        <w:t>【解答】</w:t>
      </w:r>
      <w:r w:rsidRPr="00E737AD">
        <w:rPr>
          <w:rFonts w:ascii="Times New Roman" w:eastAsia="新宋体" w:hAnsi="Times New Roman" w:cs="Times New Roman" w:hint="eastAsia"/>
          <w:szCs w:val="21"/>
        </w:rPr>
        <w:t>解：（</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从免疫角度分析，注射的新冠疫苗属于抗原，当新冠疫苗被注入人体后，刺激淋巴细胞使人体获得相应的免疫力，这个过程主要由第三道防线完成，这种免疫是只能对特定的病原体有防御作用，属于特异性免疫。</w:t>
      </w:r>
    </w:p>
    <w:p w14:paraId="1C5C8003"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）传染病的预防措施包括控制传染源、切断传播途径、保护易感人群等措施。注射疫苗的目的是保护易感人群。</w:t>
      </w:r>
    </w:p>
    <w:p w14:paraId="23A7BE65"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）大脑皮层中有躯体感觉中枢，能够形成痛觉。</w:t>
      </w:r>
    </w:p>
    <w:p w14:paraId="753FF138"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）遗传和变异是生物普遍存在的现象，基因控制生物的性状。</w:t>
      </w:r>
      <w:r w:rsidRPr="00E737AD">
        <w:rPr>
          <w:rFonts w:ascii="Times New Roman" w:eastAsia="新宋体" w:hAnsi="Times New Roman" w:cs="Times New Roman" w:hint="eastAsia"/>
          <w:szCs w:val="21"/>
        </w:rPr>
        <w:t>2019</w:t>
      </w: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nCoV</w:t>
      </w:r>
      <w:r w:rsidRPr="00E737AD">
        <w:rPr>
          <w:rFonts w:ascii="Times New Roman" w:eastAsia="新宋体" w:hAnsi="Times New Roman" w:cs="Times New Roman" w:hint="eastAsia"/>
          <w:szCs w:val="21"/>
        </w:rPr>
        <w:t>新冠病毒引发了新冠肺炎疾病的流行传播，现在的德尔塔毒株和奥密克戎毒株均为新型冠状病毒的不同基因型个体，体现了生物变异现象。</w:t>
      </w:r>
    </w:p>
    <w:p w14:paraId="3115EAF4"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故答案为：（</w:t>
      </w:r>
      <w:r w:rsidRPr="00E737AD">
        <w:rPr>
          <w:rFonts w:ascii="Times New Roman" w:eastAsia="新宋体" w:hAnsi="Times New Roman" w:cs="Times New Roman" w:hint="eastAsia"/>
          <w:szCs w:val="21"/>
        </w:rPr>
        <w:t>1</w:t>
      </w:r>
      <w:r w:rsidRPr="00E737AD">
        <w:rPr>
          <w:rFonts w:ascii="Times New Roman" w:eastAsia="新宋体" w:hAnsi="Times New Roman" w:cs="Times New Roman" w:hint="eastAsia"/>
          <w:szCs w:val="21"/>
        </w:rPr>
        <w:t>）抗原。</w:t>
      </w:r>
    </w:p>
    <w:p w14:paraId="30E364FD"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2</w:t>
      </w:r>
      <w:r w:rsidRPr="00E737AD">
        <w:rPr>
          <w:rFonts w:ascii="Times New Roman" w:eastAsia="新宋体" w:hAnsi="Times New Roman" w:cs="Times New Roman" w:hint="eastAsia"/>
          <w:szCs w:val="21"/>
        </w:rPr>
        <w:t>）保护易感人群。</w:t>
      </w:r>
    </w:p>
    <w:p w14:paraId="1EA6094A"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3</w:t>
      </w:r>
      <w:r w:rsidRPr="00E737AD">
        <w:rPr>
          <w:rFonts w:ascii="Times New Roman" w:eastAsia="新宋体" w:hAnsi="Times New Roman" w:cs="Times New Roman" w:hint="eastAsia"/>
          <w:szCs w:val="21"/>
        </w:rPr>
        <w:t>）大脑皮质（或大脑）。</w:t>
      </w:r>
    </w:p>
    <w:p w14:paraId="62BF2B61" w14:textId="77777777" w:rsidR="00E737AD" w:rsidRPr="00E737AD" w:rsidRDefault="00E737AD" w:rsidP="00E737AD">
      <w:pPr>
        <w:spacing w:line="360" w:lineRule="auto"/>
        <w:rPr>
          <w:rFonts w:ascii="Calibri" w:eastAsia="宋体" w:hAnsi="Calibri" w:cs="Times New Roman"/>
        </w:rPr>
      </w:pPr>
      <w:r w:rsidRPr="00E737AD">
        <w:rPr>
          <w:rFonts w:ascii="Times New Roman" w:eastAsia="新宋体" w:hAnsi="Times New Roman" w:cs="Times New Roman" w:hint="eastAsia"/>
          <w:szCs w:val="21"/>
        </w:rPr>
        <w:t>（</w:t>
      </w:r>
      <w:r w:rsidRPr="00E737AD">
        <w:rPr>
          <w:rFonts w:ascii="Times New Roman" w:eastAsia="新宋体" w:hAnsi="Times New Roman" w:cs="Times New Roman" w:hint="eastAsia"/>
          <w:szCs w:val="21"/>
        </w:rPr>
        <w:t>4</w:t>
      </w:r>
      <w:r w:rsidRPr="00E737AD">
        <w:rPr>
          <w:rFonts w:ascii="Times New Roman" w:eastAsia="新宋体" w:hAnsi="Times New Roman" w:cs="Times New Roman" w:hint="eastAsia"/>
          <w:szCs w:val="21"/>
        </w:rPr>
        <w:t>）变异。</w:t>
      </w:r>
    </w:p>
    <w:sectPr w:rsidR="00E737AD" w:rsidRPr="00E737AD" w:rsidSect="00E737AD">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7AD"/>
    <w:rsid w:val="000F6EF9"/>
    <w:rsid w:val="008B7F17"/>
    <w:rsid w:val="00E73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8FBC2"/>
  <w15:chartTrackingRefBased/>
  <w15:docId w15:val="{66FCE53A-AB5D-4780-90C1-8C963DAFF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E737AD"/>
  </w:style>
  <w:style w:type="paragraph" w:styleId="a3">
    <w:name w:val="header"/>
    <w:basedOn w:val="a"/>
    <w:link w:val="a4"/>
    <w:uiPriority w:val="99"/>
    <w:unhideWhenUsed/>
    <w:rsid w:val="00E737A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737AD"/>
    <w:rPr>
      <w:sz w:val="18"/>
      <w:szCs w:val="18"/>
    </w:rPr>
  </w:style>
  <w:style w:type="paragraph" w:styleId="a5">
    <w:name w:val="footer"/>
    <w:basedOn w:val="a"/>
    <w:link w:val="a6"/>
    <w:uiPriority w:val="99"/>
    <w:unhideWhenUsed/>
    <w:rsid w:val="00E737AD"/>
    <w:pPr>
      <w:tabs>
        <w:tab w:val="center" w:pos="4153"/>
        <w:tab w:val="right" w:pos="8306"/>
      </w:tabs>
      <w:snapToGrid w:val="0"/>
      <w:jc w:val="left"/>
    </w:pPr>
    <w:rPr>
      <w:sz w:val="18"/>
      <w:szCs w:val="18"/>
    </w:rPr>
  </w:style>
  <w:style w:type="character" w:customStyle="1" w:styleId="a6">
    <w:name w:val="页脚 字符"/>
    <w:basedOn w:val="a0"/>
    <w:link w:val="a5"/>
    <w:uiPriority w:val="99"/>
    <w:rsid w:val="00E737AD"/>
    <w:rPr>
      <w:sz w:val="18"/>
      <w:szCs w:val="18"/>
    </w:rPr>
  </w:style>
  <w:style w:type="paragraph" w:styleId="a7">
    <w:name w:val="Balloon Text"/>
    <w:basedOn w:val="a"/>
    <w:link w:val="a8"/>
    <w:uiPriority w:val="99"/>
    <w:semiHidden/>
    <w:unhideWhenUsed/>
    <w:rsid w:val="00E737AD"/>
    <w:rPr>
      <w:sz w:val="18"/>
      <w:szCs w:val="18"/>
    </w:rPr>
  </w:style>
  <w:style w:type="character" w:customStyle="1" w:styleId="a8">
    <w:name w:val="批注框文本 字符"/>
    <w:basedOn w:val="a0"/>
    <w:link w:val="a7"/>
    <w:uiPriority w:val="99"/>
    <w:semiHidden/>
    <w:rsid w:val="00E737AD"/>
    <w:rPr>
      <w:sz w:val="18"/>
      <w:szCs w:val="18"/>
    </w:rPr>
  </w:style>
  <w:style w:type="character" w:customStyle="1" w:styleId="10">
    <w:name w:val="超链接1"/>
    <w:basedOn w:val="a0"/>
    <w:uiPriority w:val="99"/>
    <w:unhideWhenUsed/>
    <w:rsid w:val="00E737AD"/>
    <w:rPr>
      <w:color w:val="0000FF"/>
      <w:u w:val="single"/>
    </w:rPr>
  </w:style>
  <w:style w:type="paragraph" w:styleId="a9">
    <w:name w:val="No Spacing"/>
    <w:link w:val="aa"/>
    <w:uiPriority w:val="1"/>
    <w:qFormat/>
    <w:rsid w:val="00E737AD"/>
    <w:rPr>
      <w:kern w:val="0"/>
      <w:sz w:val="22"/>
    </w:rPr>
  </w:style>
  <w:style w:type="character" w:customStyle="1" w:styleId="aa">
    <w:name w:val="无间隔 字符"/>
    <w:basedOn w:val="a0"/>
    <w:link w:val="a9"/>
    <w:uiPriority w:val="1"/>
    <w:rsid w:val="00E737AD"/>
    <w:rPr>
      <w:kern w:val="0"/>
      <w:sz w:val="22"/>
    </w:rPr>
  </w:style>
  <w:style w:type="character" w:styleId="ab">
    <w:name w:val="Placeholder Text"/>
    <w:basedOn w:val="a0"/>
    <w:uiPriority w:val="99"/>
    <w:semiHidden/>
    <w:rsid w:val="00E737AD"/>
    <w:rPr>
      <w:color w:val="808080"/>
    </w:rPr>
  </w:style>
  <w:style w:type="paragraph" w:styleId="ac">
    <w:name w:val="Date"/>
    <w:basedOn w:val="a"/>
    <w:next w:val="a"/>
    <w:link w:val="ad"/>
    <w:uiPriority w:val="99"/>
    <w:semiHidden/>
    <w:unhideWhenUsed/>
    <w:rsid w:val="00E737AD"/>
    <w:pPr>
      <w:ind w:leftChars="2500" w:left="100"/>
    </w:pPr>
  </w:style>
  <w:style w:type="character" w:customStyle="1" w:styleId="ad">
    <w:name w:val="日期 字符"/>
    <w:basedOn w:val="a0"/>
    <w:link w:val="ac"/>
    <w:uiPriority w:val="99"/>
    <w:semiHidden/>
    <w:rsid w:val="00E737AD"/>
  </w:style>
  <w:style w:type="table" w:styleId="ae">
    <w:name w:val="Table Grid"/>
    <w:basedOn w:val="a1"/>
    <w:uiPriority w:val="99"/>
    <w:rsid w:val="00E737AD"/>
    <w:tblPr>
      <w:tblCellMar>
        <w:left w:w="0" w:type="dxa"/>
        <w:right w:w="0" w:type="dxa"/>
      </w:tblCellMar>
    </w:tblPr>
  </w:style>
  <w:style w:type="paragraph" w:customStyle="1" w:styleId="af0">
    <w:name w:val="af0"/>
    <w:rsid w:val="00E737AD"/>
    <w:rPr>
      <w:rFonts w:ascii="Times New Roman"/>
    </w:rPr>
  </w:style>
  <w:style w:type="character" w:styleId="af">
    <w:name w:val="Hyperlink"/>
    <w:basedOn w:val="a0"/>
    <w:uiPriority w:val="99"/>
    <w:semiHidden/>
    <w:unhideWhenUsed/>
    <w:rsid w:val="00E737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3132</Words>
  <Characters>17854</Characters>
  <Application>Microsoft Office Word</Application>
  <DocSecurity>0</DocSecurity>
  <Lines>148</Lines>
  <Paragraphs>41</Paragraphs>
  <ScaleCrop>false</ScaleCrop>
  <Company/>
  <LinksUpToDate>false</LinksUpToDate>
  <CharactersWithSpaces>20945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2023-04-01T04:48:00Z</dcterms:created>
  <dcterms:modified xsi:type="dcterms:W3CDTF">2023-04-01T04:49:00Z</dcterms:modified>
</cp:coreProperties>
</file>